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8223" w14:textId="77777777" w:rsidR="0001245A" w:rsidRDefault="0001245A" w:rsidP="00B01757">
      <w:pPr>
        <w:jc w:val="center"/>
        <w:rPr>
          <w:rFonts w:ascii="ADLaM Display" w:hAnsi="ADLaM Display" w:cs="ADLaM Display"/>
          <w:sz w:val="72"/>
          <w:szCs w:val="72"/>
        </w:rPr>
      </w:pPr>
    </w:p>
    <w:p w14:paraId="157673C1" w14:textId="3A8FC377" w:rsidR="004078B7" w:rsidRDefault="004078B7" w:rsidP="00B01757">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61F1D761" w14:textId="77777777" w:rsidR="00AA3431" w:rsidRPr="00DC7E6A" w:rsidRDefault="00AA3431" w:rsidP="00B01757">
      <w:pPr>
        <w:jc w:val="center"/>
        <w:rPr>
          <w:rFonts w:ascii="ADLaM Display" w:hAnsi="ADLaM Display" w:cs="ADLaM Display"/>
          <w:sz w:val="72"/>
          <w:szCs w:val="72"/>
        </w:rPr>
      </w:pPr>
    </w:p>
    <w:p w14:paraId="57BCCF0E" w14:textId="3337501D" w:rsidR="00AA3431" w:rsidRPr="00AA3431" w:rsidRDefault="003320F2" w:rsidP="1D2FC2C1">
      <w:pPr>
        <w:jc w:val="center"/>
        <w:rPr>
          <w:rFonts w:ascii="ADLaM Display" w:hAnsi="ADLaM Display" w:cs="ADLaM Display"/>
          <w:sz w:val="240"/>
          <w:szCs w:val="240"/>
        </w:rPr>
      </w:pPr>
      <w:proofErr w:type="spellStart"/>
      <w:r w:rsidRPr="1D2FC2C1">
        <w:rPr>
          <w:rFonts w:ascii="ADLaM Display" w:hAnsi="ADLaM Display" w:cs="ADLaM Display"/>
          <w:sz w:val="160"/>
          <w:szCs w:val="160"/>
        </w:rPr>
        <w:t>S</w:t>
      </w:r>
      <w:r w:rsidR="00261A23" w:rsidRPr="1D2FC2C1">
        <w:rPr>
          <w:rFonts w:ascii="ADLaM Display" w:hAnsi="ADLaM Display" w:cs="ADLaM Display"/>
          <w:sz w:val="160"/>
          <w:szCs w:val="160"/>
        </w:rPr>
        <w:t>a</w:t>
      </w:r>
      <w:r w:rsidRPr="1D2FC2C1">
        <w:rPr>
          <w:rFonts w:ascii="Engagement" w:hAnsi="Engagement" w:cs="ADLaM Display"/>
          <w:sz w:val="232"/>
          <w:szCs w:val="232"/>
        </w:rPr>
        <w:t>ķ</w:t>
      </w:r>
      <w:r w:rsidRPr="1D2FC2C1">
        <w:rPr>
          <w:rFonts w:ascii="ADLaM Display" w:hAnsi="ADLaM Display" w:cs="ADLaM Display"/>
          <w:sz w:val="160"/>
          <w:szCs w:val="160"/>
        </w:rPr>
        <w:t>ahi</w:t>
      </w:r>
      <w:r w:rsidRPr="1D2FC2C1">
        <w:rPr>
          <w:rFonts w:ascii="Engagement" w:hAnsi="Engagement" w:cs="ADLaM Display"/>
          <w:sz w:val="232"/>
          <w:szCs w:val="232"/>
        </w:rPr>
        <w:t>ķ</w:t>
      </w:r>
      <w:r w:rsidRPr="1D2FC2C1">
        <w:rPr>
          <w:rFonts w:ascii="ADLaM Display" w:hAnsi="ADLaM Display" w:cs="ADLaM Display"/>
          <w:sz w:val="160"/>
          <w:szCs w:val="160"/>
        </w:rPr>
        <w:t>an</w:t>
      </w:r>
      <w:proofErr w:type="spellEnd"/>
      <w:r w:rsidRPr="1D2FC2C1">
        <w:rPr>
          <w:rFonts w:ascii="ADLaM Display" w:hAnsi="ADLaM Display" w:cs="ADLaM Display"/>
          <w:sz w:val="160"/>
          <w:szCs w:val="160"/>
        </w:rPr>
        <w:t xml:space="preserve"> </w:t>
      </w:r>
      <w:proofErr w:type="spellStart"/>
      <w:r w:rsidR="00676274" w:rsidRPr="1D2FC2C1">
        <w:rPr>
          <w:rFonts w:ascii="ADLaM Display" w:hAnsi="ADLaM Display" w:cs="ADLaM Display"/>
          <w:sz w:val="160"/>
          <w:szCs w:val="160"/>
        </w:rPr>
        <w:t>Pa</w:t>
      </w:r>
      <w:r w:rsidR="00676274" w:rsidRPr="1D2FC2C1">
        <w:rPr>
          <w:rFonts w:ascii="Engagement" w:hAnsi="Engagement" w:cs="ADLaM Display"/>
          <w:sz w:val="232"/>
          <w:szCs w:val="232"/>
        </w:rPr>
        <w:t>ķ</w:t>
      </w:r>
      <w:r w:rsidR="00676274" w:rsidRPr="1D2FC2C1">
        <w:rPr>
          <w:rFonts w:ascii="ADLaM Display" w:hAnsi="ADLaM Display" w:cs="ADLaM Display"/>
          <w:sz w:val="160"/>
          <w:szCs w:val="160"/>
        </w:rPr>
        <w:t>amaha</w:t>
      </w:r>
      <w:proofErr w:type="spellEnd"/>
      <w:r w:rsidR="00B01757" w:rsidRPr="1D2FC2C1">
        <w:rPr>
          <w:rFonts w:ascii="ADLaM Display" w:hAnsi="ADLaM Display" w:cs="ADLaM Display"/>
          <w:sz w:val="160"/>
          <w:szCs w:val="160"/>
        </w:rPr>
        <w:t xml:space="preserve"> </w:t>
      </w:r>
      <w:r w:rsidR="00676274" w:rsidRPr="1D2FC2C1">
        <w:rPr>
          <w:rFonts w:ascii="ADLaM Display" w:hAnsi="ADLaM Display" w:cs="ADLaM Display"/>
          <w:sz w:val="36"/>
          <w:szCs w:val="36"/>
        </w:rPr>
        <w:t>Nail Pounding</w:t>
      </w:r>
    </w:p>
    <w:p w14:paraId="4B069583" w14:textId="003B2793" w:rsidR="1D2FC2C1" w:rsidRDefault="1D2FC2C1" w:rsidP="1D2FC2C1">
      <w:pPr>
        <w:jc w:val="center"/>
        <w:rPr>
          <w:rFonts w:ascii="ADLaM Display" w:hAnsi="ADLaM Display" w:cs="ADLaM Display"/>
          <w:sz w:val="36"/>
          <w:szCs w:val="36"/>
        </w:rPr>
      </w:pPr>
    </w:p>
    <w:tbl>
      <w:tblPr>
        <w:tblStyle w:val="TableGrid"/>
        <w:tblW w:w="0" w:type="auto"/>
        <w:tblLook w:val="04A0" w:firstRow="1" w:lastRow="0" w:firstColumn="1" w:lastColumn="0" w:noHBand="0" w:noVBand="1"/>
      </w:tblPr>
      <w:tblGrid>
        <w:gridCol w:w="17270"/>
      </w:tblGrid>
      <w:tr w:rsidR="00DC7E6A" w14:paraId="0277051D" w14:textId="77777777" w:rsidTr="1D2FC2C1">
        <w:tc>
          <w:tcPr>
            <w:tcW w:w="17270" w:type="dxa"/>
          </w:tcPr>
          <w:p w14:paraId="79B4A312" w14:textId="397FC5EF" w:rsidR="00AA3431" w:rsidRDefault="00AA3431" w:rsidP="00AA3431">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625A33BD" w14:textId="6AEC7F3D" w:rsidR="00DC7E6A" w:rsidRDefault="00AA3431" w:rsidP="00AA3431">
            <w:pPr>
              <w:pStyle w:val="paragraph"/>
              <w:spacing w:before="0" w:beforeAutospacing="0" w:after="0" w:afterAutospacing="0"/>
              <w:textAlignment w:val="baseline"/>
              <w:rPr>
                <w:rStyle w:val="eop"/>
                <w:rFonts w:ascii="Comic Sans MS" w:hAnsi="Comic Sans MS" w:cs="Segoe UI"/>
                <w:b/>
                <w:bCs/>
                <w:color w:val="202124"/>
                <w:sz w:val="28"/>
                <w:szCs w:val="28"/>
              </w:rPr>
            </w:pPr>
            <w:r>
              <w:rPr>
                <w:rStyle w:val="normaltextrun"/>
                <w:rFonts w:ascii="Comic Sans MS" w:hAnsi="Comic Sans MS" w:cs="Segoe UI"/>
                <w:color w:val="202124"/>
                <w:sz w:val="28"/>
                <w:szCs w:val="28"/>
                <w:shd w:val="clear" w:color="auto" w:fill="FFFFFF"/>
                <w:lang w:val="en-CA"/>
              </w:rPr>
              <w:t xml:space="preserve">The most common type of Metis home was the log house. At first, they were built by notching the </w:t>
            </w:r>
            <w:r w:rsidR="00696876">
              <w:rPr>
                <w:rStyle w:val="normaltextrun"/>
                <w:rFonts w:ascii="Comic Sans MS" w:hAnsi="Comic Sans MS" w:cs="Segoe UI"/>
                <w:color w:val="202124"/>
                <w:sz w:val="28"/>
                <w:szCs w:val="28"/>
                <w:shd w:val="clear" w:color="auto" w:fill="FFFFFF"/>
                <w:lang w:val="en-CA"/>
              </w:rPr>
              <w:t>logs,</w:t>
            </w:r>
            <w:r>
              <w:rPr>
                <w:rStyle w:val="normaltextrun"/>
                <w:rFonts w:ascii="Comic Sans MS" w:hAnsi="Comic Sans MS" w:cs="Segoe UI"/>
                <w:color w:val="202124"/>
                <w:sz w:val="28"/>
                <w:szCs w:val="28"/>
                <w:shd w:val="clear" w:color="auto" w:fill="FFFFFF"/>
                <w:lang w:val="en-CA"/>
              </w:rPr>
              <w:t xml:space="preserve"> so no nails were needed, but with the arrival of Ukrainian homesteaders around 1900, many Métis also began to lath their houses with small willows on an angle,</w:t>
            </w:r>
            <w:r>
              <w:rPr>
                <w:rStyle w:val="normaltextrun"/>
                <w:color w:val="202124"/>
                <w:sz w:val="28"/>
                <w:szCs w:val="28"/>
                <w:shd w:val="clear" w:color="auto" w:fill="FFFFFF"/>
                <w:lang w:val="en-CA"/>
              </w:rPr>
              <w:t> </w:t>
            </w:r>
            <w:r>
              <w:rPr>
                <w:rStyle w:val="normaltextrun"/>
                <w:rFonts w:ascii="Comic Sans MS" w:hAnsi="Comic Sans MS" w:cs="Segoe UI"/>
                <w:color w:val="040C28"/>
                <w:sz w:val="28"/>
                <w:szCs w:val="28"/>
                <w:lang w:val="en-CA"/>
              </w:rPr>
              <w:t>fastened at each end with small nails</w:t>
            </w:r>
            <w:r>
              <w:rPr>
                <w:rStyle w:val="normaltextrun"/>
                <w:color w:val="202124"/>
                <w:sz w:val="28"/>
                <w:szCs w:val="28"/>
                <w:shd w:val="clear" w:color="auto" w:fill="FFFFFF"/>
                <w:lang w:val="en-CA"/>
              </w:rPr>
              <w:t> </w:t>
            </w:r>
            <w:r>
              <w:rPr>
                <w:rStyle w:val="normaltextrun"/>
                <w:rFonts w:ascii="Comic Sans MS" w:hAnsi="Comic Sans MS" w:cs="Segoe UI"/>
                <w:color w:val="202124"/>
                <w:sz w:val="28"/>
                <w:szCs w:val="28"/>
                <w:shd w:val="clear" w:color="auto" w:fill="FFFFFF"/>
                <w:lang w:val="en-CA"/>
              </w:rPr>
              <w:t>to help hold the plaster mud in place.</w:t>
            </w:r>
          </w:p>
          <w:p w14:paraId="78698096" w14:textId="126230AA" w:rsidR="00AA3431" w:rsidRPr="00AA3431" w:rsidRDefault="00AA3431" w:rsidP="00AA3431">
            <w:pPr>
              <w:pStyle w:val="paragraph"/>
              <w:spacing w:before="0" w:beforeAutospacing="0" w:after="0" w:afterAutospacing="0"/>
              <w:textAlignment w:val="baseline"/>
              <w:rPr>
                <w:rFonts w:ascii="Segoe UI" w:hAnsi="Segoe UI" w:cs="Segoe UI"/>
                <w:b/>
                <w:bCs/>
                <w:sz w:val="18"/>
                <w:szCs w:val="18"/>
              </w:rPr>
            </w:pPr>
          </w:p>
        </w:tc>
      </w:tr>
    </w:tbl>
    <w:p w14:paraId="7FBA3CDF" w14:textId="40912A34" w:rsidR="1D2FC2C1" w:rsidRDefault="1D2FC2C1" w:rsidP="1D2FC2C1">
      <w:pPr>
        <w:jc w:val="center"/>
        <w:rPr>
          <w:rFonts w:ascii="ADLaM Display" w:hAnsi="ADLaM Display" w:cs="ADLaM Display"/>
          <w:sz w:val="72"/>
          <w:szCs w:val="72"/>
        </w:rPr>
      </w:pPr>
    </w:p>
    <w:p w14:paraId="264447BD" w14:textId="77777777" w:rsidR="003E5B8B" w:rsidRDefault="003E5B8B" w:rsidP="003E5B8B">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62D73935" w14:textId="77777777" w:rsidR="00F766F6" w:rsidRDefault="00F766F6" w:rsidP="003E5B8B">
      <w:pPr>
        <w:jc w:val="center"/>
        <w:rPr>
          <w:rFonts w:ascii="ADLaM Display" w:hAnsi="ADLaM Display" w:cs="ADLaM Display"/>
          <w:sz w:val="72"/>
          <w:szCs w:val="72"/>
        </w:rPr>
      </w:pPr>
    </w:p>
    <w:p w14:paraId="2480D57C" w14:textId="735D9DC2" w:rsidR="003E5B8B" w:rsidRPr="00F766F6" w:rsidRDefault="00FB27EC" w:rsidP="003E5B8B">
      <w:pPr>
        <w:jc w:val="center"/>
        <w:rPr>
          <w:rFonts w:ascii="ADLaM Display" w:hAnsi="ADLaM Display" w:cs="ADLaM Display"/>
          <w:sz w:val="160"/>
          <w:szCs w:val="160"/>
        </w:rPr>
      </w:pPr>
      <w:r>
        <w:rPr>
          <w:rFonts w:ascii="ADLaM Display" w:hAnsi="ADLaM Display" w:cs="ADLaM Display"/>
          <w:sz w:val="160"/>
          <w:szCs w:val="160"/>
        </w:rPr>
        <w:t>L</w:t>
      </w:r>
      <w:r w:rsidR="00F766F6" w:rsidRPr="00F766F6">
        <w:rPr>
          <w:rFonts w:ascii="ADLaM Display" w:hAnsi="ADLaM Display" w:cs="ADLaM Display"/>
          <w:sz w:val="160"/>
          <w:szCs w:val="160"/>
        </w:rPr>
        <w:t xml:space="preserve">a </w:t>
      </w:r>
      <w:proofErr w:type="spellStart"/>
      <w:r w:rsidR="00F766F6" w:rsidRPr="00F766F6">
        <w:rPr>
          <w:rFonts w:ascii="ADLaM Display" w:hAnsi="ADLaM Display" w:cs="ADLaM Display"/>
          <w:sz w:val="160"/>
          <w:szCs w:val="160"/>
        </w:rPr>
        <w:t>kohrrt</w:t>
      </w:r>
      <w:proofErr w:type="spellEnd"/>
      <w:r w:rsidR="00F766F6" w:rsidRPr="00F766F6">
        <w:rPr>
          <w:rFonts w:ascii="ADLaM Display" w:hAnsi="ADLaM Display" w:cs="ADLaM Display"/>
          <w:sz w:val="160"/>
          <w:szCs w:val="160"/>
        </w:rPr>
        <w:t>*</w:t>
      </w:r>
      <w:r w:rsidR="00F766F6">
        <w:rPr>
          <w:rFonts w:ascii="ADLaM Display" w:hAnsi="ADLaM Display" w:cs="ADLaM Display"/>
          <w:sz w:val="160"/>
          <w:szCs w:val="160"/>
        </w:rPr>
        <w:t xml:space="preserve"> </w:t>
      </w:r>
      <w:proofErr w:type="spellStart"/>
      <w:r>
        <w:rPr>
          <w:rFonts w:ascii="ADLaM Display" w:hAnsi="ADLaM Display" w:cs="ADLaM Display"/>
          <w:sz w:val="160"/>
          <w:szCs w:val="160"/>
        </w:rPr>
        <w:t>K</w:t>
      </w:r>
      <w:r w:rsidR="00AA256C">
        <w:rPr>
          <w:rFonts w:ascii="ADLaM Display" w:hAnsi="ADLaM Display" w:cs="ADLaM Display"/>
          <w:sz w:val="160"/>
          <w:szCs w:val="160"/>
        </w:rPr>
        <w:t>îsihtâwin</w:t>
      </w:r>
      <w:proofErr w:type="spellEnd"/>
    </w:p>
    <w:p w14:paraId="7D8AB5E2" w14:textId="6AF1EC14" w:rsidR="003E5B8B" w:rsidRPr="00676274" w:rsidRDefault="003E5B8B" w:rsidP="003E5B8B">
      <w:pPr>
        <w:jc w:val="center"/>
        <w:rPr>
          <w:rFonts w:ascii="ADLaM Display" w:hAnsi="ADLaM Display" w:cs="ADLaM Display"/>
          <w:sz w:val="36"/>
          <w:szCs w:val="36"/>
        </w:rPr>
      </w:pPr>
      <w:r w:rsidRPr="00676274">
        <w:rPr>
          <w:rFonts w:ascii="ADLaM Display" w:hAnsi="ADLaM Display" w:cs="ADLaM Display"/>
          <w:sz w:val="36"/>
          <w:szCs w:val="36"/>
        </w:rPr>
        <w:t>Rope Winding</w:t>
      </w:r>
    </w:p>
    <w:p w14:paraId="4D709603" w14:textId="77777777" w:rsidR="003E5B8B" w:rsidRPr="00AA3431" w:rsidRDefault="003E5B8B" w:rsidP="003E5B8B">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7270"/>
      </w:tblGrid>
      <w:tr w:rsidR="003E5B8B" w14:paraId="57887D91" w14:textId="77777777">
        <w:tc>
          <w:tcPr>
            <w:tcW w:w="17270" w:type="dxa"/>
          </w:tcPr>
          <w:p w14:paraId="7337D51E" w14:textId="77777777" w:rsidR="003E5B8B" w:rsidRDefault="003E5B8B">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2BC2322D" w14:textId="540BA317" w:rsidR="00D05A3D" w:rsidRDefault="003E5B8B" w:rsidP="003E5B8B">
            <w:pPr>
              <w:pStyle w:val="paragraph"/>
              <w:spacing w:before="0" w:beforeAutospacing="0" w:after="0" w:afterAutospacing="0"/>
              <w:textAlignment w:val="baseline"/>
              <w:rPr>
                <w:rStyle w:val="normaltextrun"/>
                <w:rFonts w:ascii="Comic Sans MS" w:hAnsi="Comic Sans MS"/>
                <w:color w:val="000000"/>
                <w:sz w:val="28"/>
                <w:szCs w:val="28"/>
                <w:shd w:val="clear" w:color="auto" w:fill="FFFFFF"/>
                <w:lang w:val="en-CA"/>
              </w:rPr>
            </w:pPr>
            <w:r>
              <w:rPr>
                <w:rStyle w:val="normaltextrun"/>
                <w:rFonts w:ascii="Comic Sans MS" w:hAnsi="Comic Sans MS"/>
                <w:color w:val="000000"/>
                <w:sz w:val="28"/>
                <w:szCs w:val="28"/>
                <w:shd w:val="clear" w:color="auto" w:fill="FFFFFF"/>
                <w:lang w:val="en-CA"/>
              </w:rPr>
              <w:t>This is skill traditionally learned through working with fishing nets</w:t>
            </w:r>
            <w:r w:rsidR="00D05A3D">
              <w:rPr>
                <w:rStyle w:val="normaltextrun"/>
                <w:rFonts w:ascii="Comic Sans MS" w:hAnsi="Comic Sans MS"/>
                <w:color w:val="000000"/>
                <w:sz w:val="28"/>
                <w:szCs w:val="28"/>
                <w:shd w:val="clear" w:color="auto" w:fill="FFFFFF"/>
                <w:lang w:val="en-CA"/>
              </w:rPr>
              <w:t>.</w:t>
            </w:r>
          </w:p>
          <w:p w14:paraId="206ED906" w14:textId="0843CAA8" w:rsidR="003E5B8B" w:rsidRPr="00AA3431" w:rsidRDefault="003E5B8B" w:rsidP="003E5B8B">
            <w:pPr>
              <w:pStyle w:val="paragraph"/>
              <w:spacing w:before="0" w:beforeAutospacing="0" w:after="0" w:afterAutospacing="0"/>
              <w:textAlignment w:val="baseline"/>
              <w:rPr>
                <w:rFonts w:ascii="Segoe UI" w:hAnsi="Segoe UI" w:cs="Segoe UI"/>
                <w:b/>
                <w:bCs/>
                <w:sz w:val="18"/>
                <w:szCs w:val="18"/>
              </w:rPr>
            </w:pPr>
            <w:r>
              <w:rPr>
                <w:rStyle w:val="eop"/>
                <w:rFonts w:ascii="Comic Sans MS" w:hAnsi="Comic Sans MS"/>
                <w:b/>
                <w:bCs/>
                <w:color w:val="000000"/>
                <w:sz w:val="28"/>
                <w:szCs w:val="28"/>
                <w:shd w:val="clear" w:color="auto" w:fill="FFFFFF"/>
              </w:rPr>
              <w:t> </w:t>
            </w:r>
          </w:p>
        </w:tc>
      </w:tr>
    </w:tbl>
    <w:p w14:paraId="11EA46B3" w14:textId="77777777" w:rsidR="00F766F6" w:rsidRDefault="00F766F6" w:rsidP="00D05A3D">
      <w:pPr>
        <w:jc w:val="center"/>
        <w:rPr>
          <w:rFonts w:ascii="ADLaM Display" w:hAnsi="ADLaM Display" w:cs="ADLaM Display"/>
          <w:sz w:val="72"/>
          <w:szCs w:val="72"/>
        </w:rPr>
      </w:pPr>
    </w:p>
    <w:p w14:paraId="51944BAF" w14:textId="75BA94C5" w:rsidR="00D05A3D" w:rsidRDefault="00D05A3D" w:rsidP="00D05A3D">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41284D52" w14:textId="77777777" w:rsidR="00D05A3D" w:rsidRDefault="00D05A3D" w:rsidP="00D05A3D">
      <w:pPr>
        <w:jc w:val="center"/>
        <w:rPr>
          <w:rFonts w:ascii="ADLaM Display" w:hAnsi="ADLaM Display" w:cs="ADLaM Display"/>
          <w:sz w:val="72"/>
          <w:szCs w:val="72"/>
        </w:rPr>
      </w:pPr>
    </w:p>
    <w:p w14:paraId="62932F5F" w14:textId="1AD1FAFE" w:rsidR="00AA256C" w:rsidRPr="00AA256C" w:rsidRDefault="00FB27EC" w:rsidP="00D05A3D">
      <w:pPr>
        <w:jc w:val="center"/>
        <w:rPr>
          <w:rFonts w:ascii="ADLaM Display" w:hAnsi="ADLaM Display" w:cs="ADLaM Display"/>
          <w:sz w:val="160"/>
          <w:szCs w:val="160"/>
        </w:rPr>
      </w:pPr>
      <w:proofErr w:type="spellStart"/>
      <w:r>
        <w:rPr>
          <w:rFonts w:ascii="ADLaM Display" w:hAnsi="ADLaM Display" w:cs="ADLaM Display"/>
          <w:sz w:val="160"/>
          <w:szCs w:val="160"/>
        </w:rPr>
        <w:t>M</w:t>
      </w:r>
      <w:r w:rsidR="005236A2">
        <w:rPr>
          <w:rFonts w:ascii="ADLaM Display" w:hAnsi="ADLaM Display" w:cs="ADLaM Display"/>
          <w:sz w:val="160"/>
          <w:szCs w:val="160"/>
        </w:rPr>
        <w:t>istik</w:t>
      </w:r>
      <w:proofErr w:type="spellEnd"/>
      <w:r w:rsidR="005236A2">
        <w:rPr>
          <w:rFonts w:ascii="ADLaM Display" w:hAnsi="ADLaM Display" w:cs="ADLaM Display"/>
          <w:sz w:val="160"/>
          <w:szCs w:val="160"/>
        </w:rPr>
        <w:t xml:space="preserve"> </w:t>
      </w:r>
      <w:proofErr w:type="spellStart"/>
      <w:r w:rsidR="00557F20">
        <w:rPr>
          <w:rFonts w:ascii="ADLaM Display" w:hAnsi="ADLaM Display" w:cs="ADLaM Display"/>
          <w:sz w:val="160"/>
          <w:szCs w:val="160"/>
        </w:rPr>
        <w:t>P</w:t>
      </w:r>
      <w:r w:rsidR="00557F20" w:rsidRPr="00557F20">
        <w:rPr>
          <w:rFonts w:ascii="ADLaM Display" w:hAnsi="ADLaM Display" w:cs="ADLaM Display"/>
          <w:sz w:val="160"/>
          <w:szCs w:val="160"/>
        </w:rPr>
        <w:t>imoshinêwin</w:t>
      </w:r>
      <w:proofErr w:type="spellEnd"/>
      <w:r w:rsidR="005236A2">
        <w:rPr>
          <w:rFonts w:ascii="ADLaM Display" w:hAnsi="ADLaM Display" w:cs="ADLaM Display"/>
          <w:sz w:val="160"/>
          <w:szCs w:val="160"/>
        </w:rPr>
        <w:t xml:space="preserve"> </w:t>
      </w:r>
    </w:p>
    <w:p w14:paraId="422B06F9" w14:textId="2A8972A1" w:rsidR="00D05A3D" w:rsidRPr="00AA256C" w:rsidRDefault="00D05A3D" w:rsidP="00D05A3D">
      <w:pPr>
        <w:jc w:val="center"/>
        <w:rPr>
          <w:rFonts w:ascii="ADLaM Display" w:hAnsi="ADLaM Display" w:cs="ADLaM Display"/>
          <w:sz w:val="40"/>
          <w:szCs w:val="40"/>
        </w:rPr>
      </w:pPr>
      <w:r w:rsidRPr="00AA256C">
        <w:rPr>
          <w:rFonts w:ascii="ADLaM Display" w:hAnsi="ADLaM Display" w:cs="ADLaM Display"/>
          <w:sz w:val="40"/>
          <w:szCs w:val="40"/>
        </w:rPr>
        <w:t>Log Thro</w:t>
      </w:r>
      <w:r w:rsidR="004E0950">
        <w:rPr>
          <w:rFonts w:ascii="ADLaM Display" w:hAnsi="ADLaM Display" w:cs="ADLaM Display"/>
          <w:sz w:val="40"/>
          <w:szCs w:val="40"/>
        </w:rPr>
        <w:t>w</w:t>
      </w:r>
    </w:p>
    <w:p w14:paraId="0266340D" w14:textId="77777777" w:rsidR="002E1613" w:rsidRPr="002E1613" w:rsidRDefault="002E1613" w:rsidP="00D05A3D">
      <w:pPr>
        <w:jc w:val="center"/>
        <w:rPr>
          <w:rFonts w:ascii="ADLaM Display" w:hAnsi="ADLaM Display" w:cs="ADLaM Display"/>
          <w:sz w:val="48"/>
          <w:szCs w:val="48"/>
        </w:rPr>
      </w:pPr>
    </w:p>
    <w:tbl>
      <w:tblPr>
        <w:tblStyle w:val="TableGrid"/>
        <w:tblW w:w="0" w:type="auto"/>
        <w:tblLook w:val="04A0" w:firstRow="1" w:lastRow="0" w:firstColumn="1" w:lastColumn="0" w:noHBand="0" w:noVBand="1"/>
      </w:tblPr>
      <w:tblGrid>
        <w:gridCol w:w="17270"/>
      </w:tblGrid>
      <w:tr w:rsidR="00D05A3D" w14:paraId="63482A18" w14:textId="77777777">
        <w:tc>
          <w:tcPr>
            <w:tcW w:w="17270" w:type="dxa"/>
          </w:tcPr>
          <w:p w14:paraId="217259E2" w14:textId="77777777" w:rsidR="00D05A3D" w:rsidRDefault="00D05A3D">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7F18537F" w14:textId="68250489" w:rsidR="00D05A3D" w:rsidRPr="002E1613" w:rsidRDefault="002E1613">
            <w:pPr>
              <w:pStyle w:val="paragraph"/>
              <w:spacing w:before="0" w:beforeAutospacing="0" w:after="0" w:afterAutospacing="0"/>
              <w:textAlignment w:val="baseline"/>
              <w:rPr>
                <w:rFonts w:ascii="Comic Sans MS" w:hAnsi="Comic Sans MS"/>
                <w:b/>
                <w:bCs/>
                <w:color w:val="000000"/>
                <w:sz w:val="28"/>
                <w:szCs w:val="28"/>
                <w:shd w:val="clear" w:color="auto" w:fill="FFFFFF"/>
              </w:rPr>
            </w:pPr>
            <w:r>
              <w:rPr>
                <w:rStyle w:val="normaltextrun"/>
                <w:rFonts w:ascii="Comic Sans MS" w:hAnsi="Comic Sans MS"/>
                <w:color w:val="000000"/>
                <w:sz w:val="28"/>
                <w:szCs w:val="28"/>
                <w:shd w:val="clear" w:color="auto" w:fill="FFFFFF"/>
                <w:lang w:val="en-CA"/>
              </w:rPr>
              <w:t>Metis people often lived in log homes with dirt floors. They were made with rounded logs with notched ends. The roofs were often flat. Mud and hay were put on the outside of the house for added insulation. Log houses in a village were usually built in a circle, with the largest building in the centre. The largest building in the village was generally used for dances and town meetings. Small Metis settlements, or villages, had around 40-50 log cabins.  </w:t>
            </w:r>
            <w:r>
              <w:rPr>
                <w:rStyle w:val="eop"/>
                <w:rFonts w:ascii="Comic Sans MS" w:hAnsi="Comic Sans MS"/>
                <w:b/>
                <w:bCs/>
                <w:color w:val="000000"/>
                <w:sz w:val="28"/>
                <w:szCs w:val="28"/>
                <w:shd w:val="clear" w:color="auto" w:fill="FFFFFF"/>
              </w:rPr>
              <w:t> </w:t>
            </w:r>
          </w:p>
        </w:tc>
      </w:tr>
    </w:tbl>
    <w:p w14:paraId="5E1845F5" w14:textId="77777777" w:rsidR="004E0950" w:rsidRDefault="004E0950" w:rsidP="002E1613">
      <w:pPr>
        <w:jc w:val="center"/>
        <w:rPr>
          <w:rFonts w:ascii="ADLaM Display" w:hAnsi="ADLaM Display" w:cs="ADLaM Display"/>
          <w:sz w:val="72"/>
          <w:szCs w:val="72"/>
        </w:rPr>
      </w:pPr>
    </w:p>
    <w:p w14:paraId="4491B36C" w14:textId="75FF4C1F" w:rsidR="002E1613" w:rsidRDefault="002E1613" w:rsidP="002E1613">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249D1565" w14:textId="77777777" w:rsidR="002E1613" w:rsidRDefault="002E1613" w:rsidP="002E1613">
      <w:pPr>
        <w:jc w:val="center"/>
        <w:rPr>
          <w:rFonts w:ascii="ADLaM Display" w:hAnsi="ADLaM Display" w:cs="ADLaM Display"/>
          <w:sz w:val="72"/>
          <w:szCs w:val="72"/>
        </w:rPr>
      </w:pPr>
    </w:p>
    <w:p w14:paraId="3EC2A0CC" w14:textId="2080C04A" w:rsidR="004E0950" w:rsidRPr="004E0950" w:rsidRDefault="0039142A" w:rsidP="002E1613">
      <w:pPr>
        <w:jc w:val="center"/>
        <w:rPr>
          <w:rFonts w:ascii="ADLaM Display" w:hAnsi="ADLaM Display" w:cs="ADLaM Display"/>
          <w:sz w:val="160"/>
          <w:szCs w:val="160"/>
        </w:rPr>
      </w:pPr>
      <w:proofErr w:type="spellStart"/>
      <w:r>
        <w:rPr>
          <w:rFonts w:ascii="ADLaM Display" w:hAnsi="ADLaM Display" w:cs="ADLaM Display"/>
          <w:sz w:val="160"/>
          <w:szCs w:val="160"/>
        </w:rPr>
        <w:t>Pisiskôwak</w:t>
      </w:r>
      <w:proofErr w:type="spellEnd"/>
      <w:r>
        <w:rPr>
          <w:rFonts w:ascii="ADLaM Display" w:hAnsi="ADLaM Display" w:cs="ADLaM Display"/>
          <w:sz w:val="160"/>
          <w:szCs w:val="160"/>
        </w:rPr>
        <w:t xml:space="preserve"> </w:t>
      </w:r>
      <w:proofErr w:type="spellStart"/>
      <w:r w:rsidR="009E429B">
        <w:rPr>
          <w:rFonts w:ascii="ADLaM Display" w:hAnsi="ADLaM Display" w:cs="ADLaM Display"/>
          <w:sz w:val="160"/>
          <w:szCs w:val="160"/>
        </w:rPr>
        <w:t>K</w:t>
      </w:r>
      <w:r w:rsidR="00D46097" w:rsidRPr="00D46097">
        <w:rPr>
          <w:rFonts w:ascii="ADLaM Display" w:hAnsi="ADLaM Display" w:cs="ADLaM Display"/>
          <w:sz w:val="160"/>
          <w:szCs w:val="160"/>
        </w:rPr>
        <w:t>itôhowin</w:t>
      </w:r>
      <w:proofErr w:type="spellEnd"/>
    </w:p>
    <w:p w14:paraId="394A9165" w14:textId="50D423F7" w:rsidR="002E1613" w:rsidRPr="004E0950" w:rsidRDefault="002E1613" w:rsidP="002E1613">
      <w:pPr>
        <w:jc w:val="center"/>
        <w:rPr>
          <w:rFonts w:ascii="ADLaM Display" w:hAnsi="ADLaM Display" w:cs="ADLaM Display"/>
          <w:sz w:val="40"/>
          <w:szCs w:val="40"/>
        </w:rPr>
      </w:pPr>
      <w:r w:rsidRPr="004E0950">
        <w:rPr>
          <w:rFonts w:ascii="ADLaM Display" w:hAnsi="ADLaM Display" w:cs="ADLaM Display"/>
          <w:sz w:val="40"/>
          <w:szCs w:val="40"/>
        </w:rPr>
        <w:t>Animal Calling</w:t>
      </w:r>
    </w:p>
    <w:p w14:paraId="7CB89107" w14:textId="77777777" w:rsidR="002E1613" w:rsidRPr="00AA3431" w:rsidRDefault="002E1613" w:rsidP="002E1613">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7270"/>
      </w:tblGrid>
      <w:tr w:rsidR="002E1613" w14:paraId="6B1FBEF5" w14:textId="77777777">
        <w:tc>
          <w:tcPr>
            <w:tcW w:w="17270" w:type="dxa"/>
          </w:tcPr>
          <w:p w14:paraId="4FA0A25E" w14:textId="77777777" w:rsidR="002E1613" w:rsidRDefault="002E1613">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6EDB38D2" w14:textId="32E21361" w:rsidR="002E1613" w:rsidRPr="00AA3431" w:rsidRDefault="001A67A0">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olor w:val="000000"/>
                <w:sz w:val="28"/>
                <w:szCs w:val="28"/>
                <w:shd w:val="clear" w:color="auto" w:fill="FFFFFF"/>
                <w:lang w:val="en-CA"/>
              </w:rPr>
              <w:t>Hunting, trapping and fishing have always been part of the Metis lifestyle. Hunters would make animal calls with their mouths to imitate the sounds of animals. </w:t>
            </w:r>
            <w:r>
              <w:rPr>
                <w:rStyle w:val="eop"/>
                <w:rFonts w:ascii="Comic Sans MS" w:hAnsi="Comic Sans MS"/>
                <w:b/>
                <w:bCs/>
                <w:color w:val="000000"/>
                <w:sz w:val="28"/>
                <w:szCs w:val="28"/>
                <w:shd w:val="clear" w:color="auto" w:fill="FFFFFF"/>
              </w:rPr>
              <w:t> </w:t>
            </w:r>
            <w:r w:rsidR="002E1613">
              <w:rPr>
                <w:rStyle w:val="eop"/>
                <w:rFonts w:ascii="Comic Sans MS" w:hAnsi="Comic Sans MS"/>
                <w:b/>
                <w:bCs/>
                <w:color w:val="000000"/>
                <w:sz w:val="28"/>
                <w:szCs w:val="28"/>
                <w:shd w:val="clear" w:color="auto" w:fill="FFFFFF"/>
              </w:rPr>
              <w:t> </w:t>
            </w:r>
          </w:p>
        </w:tc>
      </w:tr>
    </w:tbl>
    <w:p w14:paraId="294C15C9" w14:textId="77777777" w:rsidR="00812672" w:rsidRDefault="00812672" w:rsidP="001A67A0">
      <w:pPr>
        <w:jc w:val="center"/>
        <w:rPr>
          <w:rFonts w:ascii="ADLaM Display" w:hAnsi="ADLaM Display" w:cs="ADLaM Display"/>
          <w:sz w:val="72"/>
          <w:szCs w:val="72"/>
        </w:rPr>
      </w:pPr>
    </w:p>
    <w:p w14:paraId="516D115B" w14:textId="6BCCC26F" w:rsidR="001A67A0" w:rsidRDefault="001A67A0" w:rsidP="001A67A0">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603FC206" w14:textId="77777777" w:rsidR="001A67A0" w:rsidRPr="00DC7E6A" w:rsidRDefault="001A67A0" w:rsidP="001A67A0">
      <w:pPr>
        <w:jc w:val="center"/>
        <w:rPr>
          <w:rFonts w:ascii="ADLaM Display" w:hAnsi="ADLaM Display" w:cs="ADLaM Display"/>
          <w:sz w:val="72"/>
          <w:szCs w:val="72"/>
        </w:rPr>
      </w:pPr>
    </w:p>
    <w:p w14:paraId="340E228E" w14:textId="1EBF7ED2" w:rsidR="00123B34" w:rsidRPr="00BE28C0" w:rsidRDefault="00FB27EC" w:rsidP="001A67A0">
      <w:pPr>
        <w:jc w:val="center"/>
        <w:rPr>
          <w:rFonts w:ascii="Nirmala UI" w:hAnsi="Nirmala UI" w:cs="Nirmala UI"/>
          <w:sz w:val="160"/>
          <w:szCs w:val="160"/>
        </w:rPr>
      </w:pPr>
      <w:proofErr w:type="spellStart"/>
      <w:r>
        <w:rPr>
          <w:rFonts w:ascii="ADLaM Display" w:hAnsi="ADLaM Display" w:cs="ADLaM Display"/>
          <w:sz w:val="160"/>
          <w:szCs w:val="160"/>
        </w:rPr>
        <w:t>L</w:t>
      </w:r>
      <w:r w:rsidR="00490F8B">
        <w:rPr>
          <w:rFonts w:ascii="ADLaM Display" w:hAnsi="ADLaM Display" w:cs="ADLaM Display"/>
          <w:sz w:val="160"/>
          <w:szCs w:val="160"/>
        </w:rPr>
        <w:t>’sak</w:t>
      </w:r>
      <w:proofErr w:type="spellEnd"/>
      <w:r w:rsidR="00490F8B">
        <w:rPr>
          <w:rFonts w:ascii="ADLaM Display" w:hAnsi="ADLaM Display" w:cs="ADLaM Display"/>
          <w:sz w:val="160"/>
          <w:szCs w:val="160"/>
        </w:rPr>
        <w:t xml:space="preserve">* </w:t>
      </w:r>
      <w:proofErr w:type="spellStart"/>
      <w:r>
        <w:rPr>
          <w:rFonts w:ascii="ADLaM Display" w:hAnsi="ADLaM Display" w:cs="ADLaM Display"/>
          <w:sz w:val="160"/>
          <w:szCs w:val="160"/>
        </w:rPr>
        <w:t>M</w:t>
      </w:r>
      <w:r w:rsidR="00BE28C0">
        <w:rPr>
          <w:rFonts w:ascii="ADLaM Display" w:hAnsi="ADLaM Display" w:cs="ADLaM Display"/>
          <w:sz w:val="160"/>
          <w:szCs w:val="160"/>
        </w:rPr>
        <w:t>ônîhotowin</w:t>
      </w:r>
      <w:proofErr w:type="spellEnd"/>
    </w:p>
    <w:p w14:paraId="09034496" w14:textId="74AD366E" w:rsidR="001A67A0" w:rsidRPr="00123B34" w:rsidRDefault="001A67A0" w:rsidP="001A67A0">
      <w:pPr>
        <w:jc w:val="center"/>
        <w:rPr>
          <w:rFonts w:ascii="ADLaM Display" w:hAnsi="ADLaM Display" w:cs="ADLaM Display"/>
          <w:sz w:val="40"/>
          <w:szCs w:val="40"/>
        </w:rPr>
      </w:pPr>
      <w:r w:rsidRPr="00123B34">
        <w:rPr>
          <w:rFonts w:ascii="ADLaM Display" w:hAnsi="ADLaM Display" w:cs="ADLaM Display"/>
          <w:sz w:val="40"/>
          <w:szCs w:val="40"/>
        </w:rPr>
        <w:t>Pack Race</w:t>
      </w:r>
    </w:p>
    <w:p w14:paraId="5D6AF140" w14:textId="77777777" w:rsidR="001A67A0" w:rsidRPr="00AA3431" w:rsidRDefault="001A67A0" w:rsidP="001A67A0">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7270"/>
      </w:tblGrid>
      <w:tr w:rsidR="001A67A0" w14:paraId="2A054ECF" w14:textId="77777777">
        <w:tc>
          <w:tcPr>
            <w:tcW w:w="17270" w:type="dxa"/>
          </w:tcPr>
          <w:p w14:paraId="6AB61E61" w14:textId="77777777" w:rsidR="001A67A0" w:rsidRDefault="001A67A0">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67B87249" w14:textId="4AA13A85" w:rsidR="001A67A0" w:rsidRPr="00AA3431" w:rsidRDefault="004C20F3">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olor w:val="000000"/>
                <w:sz w:val="28"/>
                <w:szCs w:val="28"/>
                <w:shd w:val="clear" w:color="auto" w:fill="FFFFFF"/>
              </w:rPr>
              <w:t>During the fur trade, Metis people had to be physically fit. They paddled, portaged, loaded and unloaded canoes and hauled wood and water. Today we are going to do a pack race, which is a winter festival event to test your athleticism and reflect the traditional Metis way of life.</w:t>
            </w:r>
          </w:p>
        </w:tc>
      </w:tr>
    </w:tbl>
    <w:p w14:paraId="23BB8A72" w14:textId="77777777" w:rsidR="004C20F3" w:rsidRDefault="004C20F3" w:rsidP="004C20F3">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6CBB07E2" w14:textId="77777777" w:rsidR="004C20F3" w:rsidRPr="00FB27EC" w:rsidRDefault="004C20F3" w:rsidP="004C20F3">
      <w:pPr>
        <w:jc w:val="center"/>
        <w:rPr>
          <w:rFonts w:ascii="ADLaM Display" w:hAnsi="ADLaM Display" w:cs="ADLaM Display"/>
          <w:sz w:val="18"/>
          <w:szCs w:val="18"/>
        </w:rPr>
      </w:pPr>
    </w:p>
    <w:p w14:paraId="00DA7212" w14:textId="63BC31A0" w:rsidR="00BE28C0" w:rsidRPr="008F2955" w:rsidRDefault="00FB27EC" w:rsidP="004C20F3">
      <w:pPr>
        <w:jc w:val="center"/>
        <w:rPr>
          <w:rFonts w:ascii="ADLaM Display" w:hAnsi="ADLaM Display" w:cs="ADLaM Display"/>
          <w:sz w:val="144"/>
          <w:szCs w:val="144"/>
        </w:rPr>
      </w:pPr>
      <w:proofErr w:type="spellStart"/>
      <w:r>
        <w:rPr>
          <w:rFonts w:ascii="ADLaM Display" w:hAnsi="ADLaM Display" w:cs="ADLaM Display"/>
          <w:sz w:val="144"/>
          <w:szCs w:val="144"/>
        </w:rPr>
        <w:t>L</w:t>
      </w:r>
      <w:r w:rsidR="008F2955" w:rsidRPr="008F2955">
        <w:rPr>
          <w:rFonts w:ascii="ADLaM Display" w:hAnsi="ADLaM Display" w:cs="ADLaM Display"/>
          <w:sz w:val="144"/>
          <w:szCs w:val="144"/>
        </w:rPr>
        <w:t>’porrtâsh</w:t>
      </w:r>
      <w:proofErr w:type="spellEnd"/>
      <w:r w:rsidR="008F2955" w:rsidRPr="008F2955">
        <w:rPr>
          <w:rFonts w:ascii="ADLaM Display" w:hAnsi="ADLaM Display" w:cs="ADLaM Display"/>
          <w:sz w:val="144"/>
          <w:szCs w:val="144"/>
        </w:rPr>
        <w:t xml:space="preserve">* </w:t>
      </w:r>
      <w:proofErr w:type="spellStart"/>
      <w:r>
        <w:rPr>
          <w:rFonts w:ascii="ADLaM Display" w:hAnsi="ADLaM Display" w:cs="ADLaM Display"/>
          <w:sz w:val="144"/>
          <w:szCs w:val="144"/>
        </w:rPr>
        <w:t>M</w:t>
      </w:r>
      <w:r w:rsidR="00BE28C0" w:rsidRPr="008F2955">
        <w:rPr>
          <w:rFonts w:ascii="ADLaM Display" w:hAnsi="ADLaM Display" w:cs="ADLaM Display"/>
          <w:sz w:val="144"/>
          <w:szCs w:val="144"/>
        </w:rPr>
        <w:t>ônîhotowin</w:t>
      </w:r>
      <w:proofErr w:type="spellEnd"/>
    </w:p>
    <w:p w14:paraId="5E2A6C73" w14:textId="1DD14896" w:rsidR="004C20F3" w:rsidRPr="00BE28C0" w:rsidRDefault="004C20F3" w:rsidP="004C20F3">
      <w:pPr>
        <w:jc w:val="center"/>
        <w:rPr>
          <w:rFonts w:ascii="ADLaM Display" w:hAnsi="ADLaM Display" w:cs="ADLaM Display"/>
          <w:sz w:val="40"/>
          <w:szCs w:val="40"/>
        </w:rPr>
      </w:pPr>
      <w:r w:rsidRPr="00BE28C0">
        <w:rPr>
          <w:rFonts w:ascii="ADLaM Display" w:hAnsi="ADLaM Display" w:cs="ADLaM Display"/>
          <w:sz w:val="40"/>
          <w:szCs w:val="40"/>
        </w:rPr>
        <w:t>Portage Race</w:t>
      </w:r>
    </w:p>
    <w:p w14:paraId="1C8F61A7" w14:textId="77777777" w:rsidR="004C20F3" w:rsidRPr="00FB27EC" w:rsidRDefault="004C20F3" w:rsidP="004C20F3">
      <w:pPr>
        <w:jc w:val="center"/>
        <w:rPr>
          <w:rFonts w:ascii="ADLaM Display" w:hAnsi="ADLaM Display" w:cs="ADLaM Display"/>
          <w:sz w:val="52"/>
          <w:szCs w:val="52"/>
        </w:rPr>
      </w:pPr>
    </w:p>
    <w:tbl>
      <w:tblPr>
        <w:tblStyle w:val="TableGrid"/>
        <w:tblW w:w="0" w:type="auto"/>
        <w:tblLook w:val="04A0" w:firstRow="1" w:lastRow="0" w:firstColumn="1" w:lastColumn="0" w:noHBand="0" w:noVBand="1"/>
      </w:tblPr>
      <w:tblGrid>
        <w:gridCol w:w="17270"/>
      </w:tblGrid>
      <w:tr w:rsidR="004C20F3" w14:paraId="4BC24F14" w14:textId="77777777">
        <w:tc>
          <w:tcPr>
            <w:tcW w:w="17270" w:type="dxa"/>
          </w:tcPr>
          <w:p w14:paraId="43A21065" w14:textId="77777777" w:rsidR="004C20F3" w:rsidRDefault="004C20F3">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3B5BCC88" w14:textId="77777777" w:rsidR="004C20F3" w:rsidRPr="00AA3431" w:rsidRDefault="004C20F3">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olor w:val="000000"/>
                <w:sz w:val="28"/>
                <w:szCs w:val="28"/>
                <w:shd w:val="clear" w:color="auto" w:fill="FFFFFF"/>
              </w:rPr>
              <w:t>During the fur trade, Metis people had to be physically fit. They paddled, portaged, loaded and unloaded canoes and hauled wood and water. Today we are going to do a pack race, which is a winter festival event to test your athleticism and reflect the traditional Metis way of life.</w:t>
            </w:r>
          </w:p>
        </w:tc>
      </w:tr>
    </w:tbl>
    <w:p w14:paraId="0DB4FB03" w14:textId="11B5BC6C" w:rsidR="004C20F3" w:rsidRDefault="004C20F3" w:rsidP="004C20F3">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730E4CDF" w14:textId="77777777" w:rsidR="004C20F3" w:rsidRDefault="004C20F3" w:rsidP="004C20F3">
      <w:pPr>
        <w:jc w:val="center"/>
        <w:rPr>
          <w:rFonts w:ascii="ADLaM Display" w:hAnsi="ADLaM Display" w:cs="ADLaM Display"/>
          <w:sz w:val="72"/>
          <w:szCs w:val="72"/>
        </w:rPr>
      </w:pPr>
    </w:p>
    <w:p w14:paraId="1DDF96CC" w14:textId="61DFC5E9" w:rsidR="00571766" w:rsidRPr="00571766" w:rsidRDefault="00FB27EC" w:rsidP="004C20F3">
      <w:pPr>
        <w:jc w:val="center"/>
        <w:rPr>
          <w:rFonts w:ascii="ADLaM Display" w:hAnsi="ADLaM Display" w:cs="ADLaM Display"/>
          <w:sz w:val="160"/>
          <w:szCs w:val="160"/>
        </w:rPr>
      </w:pPr>
      <w:proofErr w:type="spellStart"/>
      <w:r>
        <w:rPr>
          <w:rFonts w:ascii="ADLaM Display" w:hAnsi="ADLaM Display" w:cs="ADLaM Display"/>
          <w:sz w:val="160"/>
          <w:szCs w:val="160"/>
        </w:rPr>
        <w:t>L</w:t>
      </w:r>
      <w:r w:rsidR="00D04933">
        <w:rPr>
          <w:rFonts w:ascii="ADLaM Display" w:hAnsi="ADLaM Display" w:cs="ADLaM Display"/>
          <w:sz w:val="160"/>
          <w:szCs w:val="160"/>
        </w:rPr>
        <w:t>’tî</w:t>
      </w:r>
      <w:proofErr w:type="spellEnd"/>
      <w:r w:rsidR="00D04933">
        <w:rPr>
          <w:rFonts w:ascii="ADLaM Display" w:hAnsi="ADLaM Display" w:cs="ADLaM Display"/>
          <w:sz w:val="160"/>
          <w:szCs w:val="160"/>
        </w:rPr>
        <w:t xml:space="preserve"> </w:t>
      </w:r>
      <w:proofErr w:type="spellStart"/>
      <w:r>
        <w:rPr>
          <w:rFonts w:ascii="ADLaM Display" w:hAnsi="ADLaM Display" w:cs="ADLaM Display"/>
          <w:sz w:val="160"/>
          <w:szCs w:val="160"/>
        </w:rPr>
        <w:t>O</w:t>
      </w:r>
      <w:r w:rsidR="00D04933">
        <w:rPr>
          <w:rFonts w:ascii="ADLaM Display" w:hAnsi="ADLaM Display" w:cs="ADLaM Display"/>
          <w:sz w:val="160"/>
          <w:szCs w:val="160"/>
        </w:rPr>
        <w:t>htêw</w:t>
      </w:r>
      <w:proofErr w:type="spellEnd"/>
      <w:r w:rsidR="00D04933">
        <w:rPr>
          <w:rFonts w:ascii="ADLaM Display" w:hAnsi="ADLaM Display" w:cs="ADLaM Display"/>
          <w:sz w:val="160"/>
          <w:szCs w:val="160"/>
        </w:rPr>
        <w:t xml:space="preserve"> </w:t>
      </w:r>
    </w:p>
    <w:p w14:paraId="06A807DB" w14:textId="74A97C4F" w:rsidR="004C20F3" w:rsidRPr="00571766" w:rsidRDefault="004C20F3" w:rsidP="004C20F3">
      <w:pPr>
        <w:jc w:val="center"/>
        <w:rPr>
          <w:rFonts w:ascii="ADLaM Display" w:hAnsi="ADLaM Display" w:cs="ADLaM Display"/>
          <w:sz w:val="40"/>
          <w:szCs w:val="40"/>
        </w:rPr>
      </w:pPr>
      <w:r w:rsidRPr="00571766">
        <w:rPr>
          <w:rFonts w:ascii="ADLaM Display" w:hAnsi="ADLaM Display" w:cs="ADLaM Display"/>
          <w:sz w:val="40"/>
          <w:szCs w:val="40"/>
        </w:rPr>
        <w:t>Tea Boiling</w:t>
      </w:r>
    </w:p>
    <w:p w14:paraId="77420996" w14:textId="77777777" w:rsidR="004C20F3" w:rsidRPr="00AA3431" w:rsidRDefault="004C20F3" w:rsidP="004C20F3">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7270"/>
      </w:tblGrid>
      <w:tr w:rsidR="004C20F3" w14:paraId="4EC6A256" w14:textId="77777777">
        <w:tc>
          <w:tcPr>
            <w:tcW w:w="17270" w:type="dxa"/>
          </w:tcPr>
          <w:p w14:paraId="3B76C610" w14:textId="77777777" w:rsidR="004C20F3" w:rsidRDefault="004C20F3">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7F8BC48B" w14:textId="77777777" w:rsidR="004C20F3" w:rsidRDefault="002D0479">
            <w:pPr>
              <w:pStyle w:val="paragraph"/>
              <w:spacing w:before="0" w:beforeAutospacing="0" w:after="0" w:afterAutospacing="0"/>
              <w:textAlignment w:val="baseline"/>
              <w:rPr>
                <w:rStyle w:val="normaltextrun"/>
                <w:rFonts w:ascii="Comic Sans MS" w:hAnsi="Comic Sans MS"/>
                <w:color w:val="000000"/>
                <w:sz w:val="28"/>
                <w:szCs w:val="28"/>
                <w:shd w:val="clear" w:color="auto" w:fill="FFFFFF"/>
              </w:rPr>
            </w:pPr>
            <w:r>
              <w:rPr>
                <w:rStyle w:val="normaltextrun"/>
                <w:rFonts w:ascii="Comic Sans MS" w:hAnsi="Comic Sans MS"/>
                <w:color w:val="000000"/>
                <w:sz w:val="28"/>
                <w:szCs w:val="28"/>
                <w:shd w:val="clear" w:color="auto" w:fill="FFFFFF"/>
              </w:rPr>
              <w:t>Metis people traditionally gathered plants and made medicinal teas, over the open fire.</w:t>
            </w:r>
          </w:p>
          <w:p w14:paraId="56993658" w14:textId="072AC47A" w:rsidR="002D0479" w:rsidRPr="00AA3431" w:rsidRDefault="002D0479">
            <w:pPr>
              <w:pStyle w:val="paragraph"/>
              <w:spacing w:before="0" w:beforeAutospacing="0" w:after="0" w:afterAutospacing="0"/>
              <w:textAlignment w:val="baseline"/>
              <w:rPr>
                <w:rFonts w:ascii="Segoe UI" w:hAnsi="Segoe UI" w:cs="Segoe UI"/>
                <w:b/>
                <w:bCs/>
                <w:sz w:val="18"/>
                <w:szCs w:val="18"/>
              </w:rPr>
            </w:pPr>
          </w:p>
        </w:tc>
      </w:tr>
    </w:tbl>
    <w:p w14:paraId="1DDF14C6" w14:textId="77777777" w:rsidR="00BA1B65" w:rsidRDefault="00BA1B65" w:rsidP="002D0479">
      <w:pPr>
        <w:jc w:val="center"/>
        <w:rPr>
          <w:rFonts w:ascii="ADLaM Display" w:hAnsi="ADLaM Display" w:cs="ADLaM Display"/>
          <w:sz w:val="72"/>
          <w:szCs w:val="72"/>
        </w:rPr>
      </w:pPr>
    </w:p>
    <w:p w14:paraId="3FB8455E" w14:textId="2D61D96E" w:rsidR="002D0479" w:rsidRDefault="002D0479" w:rsidP="002D0479">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1B4A0C14" w14:textId="77777777" w:rsidR="002D0479" w:rsidRDefault="002D0479" w:rsidP="002D0479">
      <w:pPr>
        <w:jc w:val="center"/>
        <w:rPr>
          <w:rFonts w:ascii="ADLaM Display" w:hAnsi="ADLaM Display" w:cs="ADLaM Display"/>
          <w:sz w:val="72"/>
          <w:szCs w:val="72"/>
        </w:rPr>
      </w:pPr>
    </w:p>
    <w:p w14:paraId="3D16BECA" w14:textId="1ED33842" w:rsidR="00BA1B65" w:rsidRPr="00BA1B65" w:rsidRDefault="005337AB" w:rsidP="002D0479">
      <w:pPr>
        <w:jc w:val="center"/>
        <w:rPr>
          <w:rFonts w:ascii="ADLaM Display" w:hAnsi="ADLaM Display" w:cs="ADLaM Display"/>
          <w:sz w:val="160"/>
          <w:szCs w:val="160"/>
        </w:rPr>
      </w:pPr>
      <w:proofErr w:type="spellStart"/>
      <w:r>
        <w:rPr>
          <w:rFonts w:ascii="ADLaM Display" w:hAnsi="ADLaM Display" w:cs="ADLaM Display"/>
          <w:sz w:val="160"/>
          <w:szCs w:val="160"/>
        </w:rPr>
        <w:t>Miskât</w:t>
      </w:r>
      <w:proofErr w:type="spellEnd"/>
      <w:r>
        <w:rPr>
          <w:rFonts w:ascii="ADLaM Display" w:hAnsi="ADLaM Display" w:cs="ADLaM Display"/>
          <w:sz w:val="160"/>
          <w:szCs w:val="160"/>
        </w:rPr>
        <w:t xml:space="preserve"> </w:t>
      </w:r>
      <w:proofErr w:type="spellStart"/>
      <w:r w:rsidR="00FB27EC">
        <w:rPr>
          <w:rFonts w:ascii="ADLaM Display" w:hAnsi="ADLaM Display" w:cs="ADLaM Display"/>
          <w:sz w:val="160"/>
          <w:szCs w:val="160"/>
        </w:rPr>
        <w:t>M</w:t>
      </w:r>
      <w:r>
        <w:rPr>
          <w:rFonts w:ascii="ADLaM Display" w:hAnsi="ADLaM Display" w:cs="ADLaM Display"/>
          <w:sz w:val="160"/>
          <w:szCs w:val="160"/>
        </w:rPr>
        <w:t>â</w:t>
      </w:r>
      <w:r w:rsidR="00C71681">
        <w:rPr>
          <w:rFonts w:ascii="ADLaM Display" w:hAnsi="ADLaM Display" w:cs="ADLaM Display"/>
          <w:sz w:val="160"/>
          <w:szCs w:val="160"/>
        </w:rPr>
        <w:t>sihkî</w:t>
      </w:r>
      <w:proofErr w:type="spellEnd"/>
    </w:p>
    <w:p w14:paraId="02BE2872" w14:textId="05AAB892" w:rsidR="002D0479" w:rsidRPr="00BA1B65" w:rsidRDefault="002D0479" w:rsidP="002D0479">
      <w:pPr>
        <w:jc w:val="center"/>
        <w:rPr>
          <w:rFonts w:ascii="ADLaM Display" w:hAnsi="ADLaM Display" w:cs="ADLaM Display"/>
          <w:sz w:val="40"/>
          <w:szCs w:val="40"/>
        </w:rPr>
      </w:pPr>
      <w:r w:rsidRPr="00BA1B65">
        <w:rPr>
          <w:rFonts w:ascii="ADLaM Display" w:hAnsi="ADLaM Display" w:cs="ADLaM Display"/>
          <w:sz w:val="40"/>
          <w:szCs w:val="40"/>
        </w:rPr>
        <w:t>Leg Wrestling</w:t>
      </w:r>
    </w:p>
    <w:p w14:paraId="54225456" w14:textId="77777777" w:rsidR="002D0479" w:rsidRPr="00AA3431" w:rsidRDefault="002D0479" w:rsidP="002D0479">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7270"/>
      </w:tblGrid>
      <w:tr w:rsidR="002D0479" w14:paraId="7CBBC43E" w14:textId="77777777">
        <w:tc>
          <w:tcPr>
            <w:tcW w:w="17270" w:type="dxa"/>
          </w:tcPr>
          <w:p w14:paraId="440A468E" w14:textId="77777777" w:rsidR="002D0479" w:rsidRDefault="002D0479">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332AE451" w14:textId="77777777" w:rsidR="002D0479" w:rsidRDefault="00015265" w:rsidP="002D0479">
            <w:pPr>
              <w:pStyle w:val="paragraph"/>
              <w:spacing w:before="0" w:beforeAutospacing="0" w:after="0" w:afterAutospacing="0"/>
              <w:textAlignment w:val="baseline"/>
              <w:rPr>
                <w:rStyle w:val="eop"/>
                <w:rFonts w:ascii="Comic Sans MS" w:hAnsi="Comic Sans MS"/>
                <w:b/>
                <w:bCs/>
                <w:color w:val="000000"/>
                <w:sz w:val="28"/>
                <w:szCs w:val="28"/>
                <w:shd w:val="clear" w:color="auto" w:fill="FFFFFF"/>
              </w:rPr>
            </w:pPr>
            <w:r>
              <w:rPr>
                <w:rStyle w:val="normaltextrun"/>
                <w:rFonts w:ascii="Comic Sans MS" w:hAnsi="Comic Sans MS"/>
                <w:color w:val="000000"/>
                <w:sz w:val="28"/>
                <w:szCs w:val="28"/>
                <w:shd w:val="clear" w:color="auto" w:fill="FFFFFF"/>
                <w:lang w:val="en-CA"/>
              </w:rPr>
              <w:t>Leg wrestling is one of the ancient traditions of various First Nations, that were often used as rites of passage for young boys transitioning to manhood. It was also used in physical training and competitions between men of the tribes. </w:t>
            </w:r>
            <w:r>
              <w:rPr>
                <w:rStyle w:val="eop"/>
                <w:rFonts w:ascii="Comic Sans MS" w:hAnsi="Comic Sans MS"/>
                <w:b/>
                <w:bCs/>
                <w:color w:val="000000"/>
                <w:sz w:val="28"/>
                <w:szCs w:val="28"/>
                <w:shd w:val="clear" w:color="auto" w:fill="FFFFFF"/>
              </w:rPr>
              <w:t> </w:t>
            </w:r>
          </w:p>
          <w:p w14:paraId="411FD1AE" w14:textId="2800E9EE" w:rsidR="00015265" w:rsidRPr="00AA3431" w:rsidRDefault="00015265" w:rsidP="002D0479">
            <w:pPr>
              <w:pStyle w:val="paragraph"/>
              <w:spacing w:before="0" w:beforeAutospacing="0" w:after="0" w:afterAutospacing="0"/>
              <w:textAlignment w:val="baseline"/>
              <w:rPr>
                <w:rFonts w:ascii="Segoe UI" w:hAnsi="Segoe UI" w:cs="Segoe UI"/>
                <w:b/>
                <w:bCs/>
                <w:sz w:val="18"/>
                <w:szCs w:val="18"/>
              </w:rPr>
            </w:pPr>
          </w:p>
        </w:tc>
      </w:tr>
    </w:tbl>
    <w:p w14:paraId="54AEC474" w14:textId="39778763" w:rsidR="00015265" w:rsidRDefault="00015265" w:rsidP="00015265">
      <w:pPr>
        <w:jc w:val="center"/>
        <w:rPr>
          <w:rFonts w:ascii="ADLaM Display" w:hAnsi="ADLaM Display" w:cs="ADLaM Display"/>
          <w:sz w:val="72"/>
          <w:szCs w:val="72"/>
        </w:rPr>
      </w:pPr>
      <w:r w:rsidRPr="00DC7E6A">
        <w:rPr>
          <w:rFonts w:ascii="ADLaM Display" w:hAnsi="ADLaM Display" w:cs="ADLaM Display"/>
          <w:sz w:val="72"/>
          <w:szCs w:val="72"/>
        </w:rPr>
        <w:t>Métis Trapper Games</w:t>
      </w:r>
      <w:r w:rsidR="003368B8">
        <w:rPr>
          <w:rFonts w:ascii="ADLaM Display" w:hAnsi="ADLaM Display" w:cs="ADLaM Display"/>
          <w:sz w:val="72"/>
          <w:szCs w:val="72"/>
        </w:rPr>
        <w:t xml:space="preserve"> </w:t>
      </w:r>
    </w:p>
    <w:p w14:paraId="4FB36B7C" w14:textId="3349A1CF" w:rsidR="00015265" w:rsidRDefault="00015265" w:rsidP="00015265">
      <w:pPr>
        <w:jc w:val="center"/>
        <w:rPr>
          <w:rFonts w:ascii="ADLaM Display" w:hAnsi="ADLaM Display" w:cs="ADLaM Display"/>
          <w:sz w:val="72"/>
          <w:szCs w:val="72"/>
        </w:rPr>
      </w:pPr>
    </w:p>
    <w:p w14:paraId="082944E5" w14:textId="27AC1378" w:rsidR="00F82DA1" w:rsidRPr="00AE5D85" w:rsidRDefault="00FB27EC" w:rsidP="00015265">
      <w:pPr>
        <w:jc w:val="center"/>
        <w:rPr>
          <w:rFonts w:ascii="ADLaM Display" w:hAnsi="ADLaM Display" w:cs="ADLaM Display"/>
          <w:sz w:val="130"/>
          <w:szCs w:val="130"/>
        </w:rPr>
      </w:pPr>
      <w:proofErr w:type="spellStart"/>
      <w:r>
        <w:rPr>
          <w:rFonts w:ascii="ADLaM Display" w:hAnsi="ADLaM Display" w:cs="ADLaM Display"/>
          <w:sz w:val="130"/>
          <w:szCs w:val="130"/>
        </w:rPr>
        <w:t>P</w:t>
      </w:r>
      <w:r w:rsidR="0021224C" w:rsidRPr="00AE5D85">
        <w:rPr>
          <w:rFonts w:ascii="ADLaM Display" w:hAnsi="ADLaM Display" w:cs="ADLaM Display"/>
          <w:sz w:val="130"/>
          <w:szCs w:val="130"/>
        </w:rPr>
        <w:t>a</w:t>
      </w:r>
      <w:r w:rsidR="0021224C" w:rsidRPr="00AE5D85">
        <w:rPr>
          <w:rFonts w:ascii="Engagement" w:hAnsi="Engagement" w:cs="ADLaM Display"/>
          <w:sz w:val="130"/>
          <w:szCs w:val="130"/>
        </w:rPr>
        <w:t>ķ</w:t>
      </w:r>
      <w:r w:rsidR="0021224C" w:rsidRPr="00AE5D85">
        <w:rPr>
          <w:rFonts w:ascii="ADLaM Display" w:hAnsi="ADLaM Display" w:cs="ADLaM Display"/>
          <w:sz w:val="130"/>
          <w:szCs w:val="130"/>
        </w:rPr>
        <w:t>wahtî</w:t>
      </w:r>
      <w:r w:rsidR="00386A97" w:rsidRPr="00AE5D85">
        <w:rPr>
          <w:rFonts w:ascii="ADLaM Display" w:hAnsi="ADLaM Display" w:cs="ADLaM Display"/>
          <w:sz w:val="130"/>
          <w:szCs w:val="130"/>
        </w:rPr>
        <w:t>hon</w:t>
      </w:r>
      <w:proofErr w:type="spellEnd"/>
      <w:r w:rsidR="00386A97" w:rsidRPr="00AE5D85">
        <w:rPr>
          <w:rFonts w:ascii="ADLaM Display" w:hAnsi="ADLaM Display" w:cs="ADLaM Display"/>
          <w:sz w:val="130"/>
          <w:szCs w:val="130"/>
        </w:rPr>
        <w:t xml:space="preserve"> </w:t>
      </w:r>
      <w:r>
        <w:rPr>
          <w:rFonts w:ascii="ADLaM Display" w:hAnsi="ADLaM Display" w:cs="ADLaM Display"/>
          <w:sz w:val="130"/>
          <w:szCs w:val="130"/>
        </w:rPr>
        <w:t>O</w:t>
      </w:r>
      <w:r w:rsidR="00386A97" w:rsidRPr="00AE5D85">
        <w:rPr>
          <w:rFonts w:ascii="ADLaM Display" w:hAnsi="ADLaM Display" w:cs="ADLaM Display"/>
          <w:sz w:val="130"/>
          <w:szCs w:val="130"/>
        </w:rPr>
        <w:t>cip</w:t>
      </w:r>
      <w:r w:rsidR="00AE5D85" w:rsidRPr="00AE5D85">
        <w:rPr>
          <w:rFonts w:ascii="ADLaM Display" w:hAnsi="ADLaM Display" w:cs="ADLaM Display"/>
          <w:sz w:val="130"/>
          <w:szCs w:val="130"/>
        </w:rPr>
        <w:t>ici</w:t>
      </w:r>
      <w:r w:rsidR="00AE5D85" w:rsidRPr="00AE5D85">
        <w:rPr>
          <w:rFonts w:ascii="Engagement" w:hAnsi="Engagement" w:cs="ADLaM Display"/>
          <w:sz w:val="130"/>
          <w:szCs w:val="130"/>
        </w:rPr>
        <w:t>ķ</w:t>
      </w:r>
      <w:r w:rsidR="00AE5D85" w:rsidRPr="00AE5D85">
        <w:rPr>
          <w:rFonts w:ascii="ADLaM Display" w:hAnsi="ADLaM Display" w:cs="ADLaM Display"/>
          <w:sz w:val="130"/>
          <w:szCs w:val="130"/>
        </w:rPr>
        <w:t>êwin</w:t>
      </w:r>
    </w:p>
    <w:p w14:paraId="312F499E" w14:textId="784E64BE" w:rsidR="00015265" w:rsidRPr="00F82DA1" w:rsidRDefault="00015265" w:rsidP="00015265">
      <w:pPr>
        <w:jc w:val="center"/>
        <w:rPr>
          <w:rFonts w:ascii="ADLaM Display" w:hAnsi="ADLaM Display" w:cs="ADLaM Display"/>
          <w:sz w:val="40"/>
          <w:szCs w:val="40"/>
        </w:rPr>
      </w:pPr>
      <w:r w:rsidRPr="00F82DA1">
        <w:rPr>
          <w:rFonts w:ascii="ADLaM Display" w:hAnsi="ADLaM Display" w:cs="ADLaM Display"/>
          <w:sz w:val="40"/>
          <w:szCs w:val="40"/>
        </w:rPr>
        <w:t>Sash Tug a War</w:t>
      </w:r>
    </w:p>
    <w:p w14:paraId="7E27F681" w14:textId="77777777" w:rsidR="00015265" w:rsidRPr="00AA3431" w:rsidRDefault="00015265" w:rsidP="00015265">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7270"/>
      </w:tblGrid>
      <w:tr w:rsidR="00015265" w14:paraId="17DEDE7E" w14:textId="77777777">
        <w:tc>
          <w:tcPr>
            <w:tcW w:w="17270" w:type="dxa"/>
          </w:tcPr>
          <w:p w14:paraId="5E28B756" w14:textId="77777777" w:rsidR="00015265" w:rsidRDefault="00015265">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5B0E3D7A" w14:textId="13ACFC0C" w:rsidR="00015265" w:rsidRPr="00C33F21" w:rsidRDefault="00015265">
            <w:pPr>
              <w:pStyle w:val="paragraph"/>
              <w:spacing w:before="0" w:beforeAutospacing="0" w:after="0" w:afterAutospacing="0"/>
              <w:textAlignment w:val="baseline"/>
              <w:rPr>
                <w:rStyle w:val="eop"/>
                <w:rFonts w:ascii="Comic Sans MS" w:hAnsi="Comic Sans MS"/>
                <w:color w:val="000000"/>
                <w:sz w:val="28"/>
                <w:szCs w:val="28"/>
                <w:shd w:val="clear" w:color="auto" w:fill="FFFFFF"/>
                <w:lang w:val="en-CA"/>
              </w:rPr>
            </w:pPr>
            <w:r>
              <w:rPr>
                <w:rStyle w:val="normaltextrun"/>
                <w:rFonts w:ascii="Comic Sans MS" w:hAnsi="Comic Sans MS"/>
                <w:color w:val="000000"/>
                <w:sz w:val="28"/>
                <w:szCs w:val="28"/>
                <w:shd w:val="clear" w:color="auto" w:fill="FFFFFF"/>
                <w:lang w:val="en-CA"/>
              </w:rPr>
              <w:t>The Metis sash is a big part of the Metis identity. Traditionally</w:t>
            </w:r>
            <w:r w:rsidR="00C33F21">
              <w:rPr>
                <w:rStyle w:val="normaltextrun"/>
                <w:rFonts w:ascii="Comic Sans MS" w:hAnsi="Comic Sans MS"/>
                <w:color w:val="000000"/>
                <w:sz w:val="28"/>
                <w:szCs w:val="28"/>
                <w:shd w:val="clear" w:color="auto" w:fill="FFFFFF"/>
                <w:lang w:val="en-CA"/>
              </w:rPr>
              <w:t xml:space="preserve">, the sash had a numerous amount of uses such as: </w:t>
            </w:r>
            <w:r w:rsidR="00E045C9">
              <w:rPr>
                <w:rStyle w:val="normaltextrun"/>
                <w:rFonts w:ascii="Comic Sans MS" w:hAnsi="Comic Sans MS"/>
                <w:color w:val="000000"/>
                <w:sz w:val="28"/>
                <w:szCs w:val="28"/>
                <w:shd w:val="clear" w:color="auto" w:fill="FFFFFF"/>
                <w:lang w:val="en-CA"/>
              </w:rPr>
              <w:t xml:space="preserve">a washcloth, to carry items, keep track of days, </w:t>
            </w:r>
            <w:r w:rsidR="00BB631B">
              <w:rPr>
                <w:rStyle w:val="normaltextrun"/>
                <w:rFonts w:ascii="Comic Sans MS" w:hAnsi="Comic Sans MS"/>
                <w:color w:val="000000"/>
                <w:sz w:val="28"/>
                <w:szCs w:val="28"/>
                <w:shd w:val="clear" w:color="auto" w:fill="FFFFFF"/>
                <w:lang w:val="en-CA"/>
              </w:rPr>
              <w:t>assist with hunting and carrying items.</w:t>
            </w:r>
          </w:p>
          <w:p w14:paraId="4C5945FD" w14:textId="77777777" w:rsidR="00015265" w:rsidRPr="00AA3431" w:rsidRDefault="00015265">
            <w:pPr>
              <w:pStyle w:val="paragraph"/>
              <w:spacing w:before="0" w:beforeAutospacing="0" w:after="0" w:afterAutospacing="0"/>
              <w:textAlignment w:val="baseline"/>
              <w:rPr>
                <w:rFonts w:ascii="Segoe UI" w:hAnsi="Segoe UI" w:cs="Segoe UI"/>
                <w:b/>
                <w:bCs/>
                <w:sz w:val="18"/>
                <w:szCs w:val="18"/>
              </w:rPr>
            </w:pPr>
          </w:p>
        </w:tc>
      </w:tr>
    </w:tbl>
    <w:p w14:paraId="321DC3F4" w14:textId="77777777" w:rsidR="00AE5D85" w:rsidRDefault="00AE5D85" w:rsidP="00AD3578">
      <w:pPr>
        <w:jc w:val="center"/>
        <w:rPr>
          <w:rFonts w:ascii="ADLaM Display" w:hAnsi="ADLaM Display" w:cs="ADLaM Display"/>
          <w:sz w:val="72"/>
          <w:szCs w:val="72"/>
        </w:rPr>
      </w:pPr>
    </w:p>
    <w:p w14:paraId="73D2BF2B" w14:textId="022DCCFD" w:rsidR="00AD3578" w:rsidRDefault="00AD3578" w:rsidP="00AD3578">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76FCC1B7" w14:textId="77777777" w:rsidR="00AD3578" w:rsidRDefault="00AD3578" w:rsidP="00AD3578">
      <w:pPr>
        <w:jc w:val="center"/>
        <w:rPr>
          <w:rFonts w:ascii="ADLaM Display" w:hAnsi="ADLaM Display" w:cs="ADLaM Display"/>
          <w:sz w:val="72"/>
          <w:szCs w:val="72"/>
        </w:rPr>
      </w:pPr>
    </w:p>
    <w:p w14:paraId="4DC7469A" w14:textId="284FD4B3" w:rsidR="00C71681" w:rsidRPr="00C71681" w:rsidRDefault="00C71681" w:rsidP="00AD3578">
      <w:pPr>
        <w:jc w:val="center"/>
        <w:rPr>
          <w:rFonts w:ascii="ADLaM Display" w:hAnsi="ADLaM Display" w:cs="ADLaM Display"/>
          <w:sz w:val="160"/>
          <w:szCs w:val="160"/>
        </w:rPr>
      </w:pPr>
      <w:r>
        <w:rPr>
          <w:rFonts w:ascii="ADLaM Display" w:hAnsi="ADLaM Display" w:cs="ADLaM Display"/>
          <w:sz w:val="160"/>
          <w:szCs w:val="160"/>
        </w:rPr>
        <w:t xml:space="preserve">Ma </w:t>
      </w:r>
      <w:r w:rsidR="00FB27EC">
        <w:rPr>
          <w:rFonts w:ascii="ADLaM Display" w:hAnsi="ADLaM Display" w:cs="ADLaM Display"/>
          <w:sz w:val="160"/>
          <w:szCs w:val="160"/>
        </w:rPr>
        <w:t>T</w:t>
      </w:r>
      <w:r>
        <w:rPr>
          <w:rFonts w:ascii="ADLaM Display" w:hAnsi="ADLaM Display" w:cs="ADLaM Display"/>
          <w:sz w:val="160"/>
          <w:szCs w:val="160"/>
        </w:rPr>
        <w:t xml:space="preserve">ant </w:t>
      </w:r>
      <w:proofErr w:type="spellStart"/>
      <w:r w:rsidR="00FB27EC">
        <w:rPr>
          <w:rFonts w:ascii="ADLaM Display" w:hAnsi="ADLaM Display" w:cs="ADLaM Display"/>
          <w:sz w:val="160"/>
          <w:szCs w:val="160"/>
        </w:rPr>
        <w:t>P</w:t>
      </w:r>
      <w:r w:rsidR="00A20BC1">
        <w:rPr>
          <w:rFonts w:ascii="ADLaM Display" w:hAnsi="ADLaM Display" w:cs="ADLaM Display"/>
          <w:sz w:val="160"/>
          <w:szCs w:val="160"/>
        </w:rPr>
        <w:t>îkiskwêw</w:t>
      </w:r>
      <w:proofErr w:type="spellEnd"/>
    </w:p>
    <w:p w14:paraId="59A0754D" w14:textId="16DFC107" w:rsidR="00AD3578" w:rsidRPr="00C71681" w:rsidRDefault="00AD3578" w:rsidP="00AD3578">
      <w:pPr>
        <w:jc w:val="center"/>
        <w:rPr>
          <w:rFonts w:ascii="ADLaM Display" w:hAnsi="ADLaM Display" w:cs="ADLaM Display"/>
          <w:sz w:val="40"/>
          <w:szCs w:val="40"/>
        </w:rPr>
      </w:pPr>
      <w:r w:rsidRPr="00C71681">
        <w:rPr>
          <w:rFonts w:ascii="ADLaM Display" w:hAnsi="ADLaM Display" w:cs="ADLaM Display"/>
          <w:sz w:val="40"/>
          <w:szCs w:val="40"/>
        </w:rPr>
        <w:t>Auntie Says</w:t>
      </w:r>
    </w:p>
    <w:p w14:paraId="7BC0F37F" w14:textId="77777777" w:rsidR="00AD3578" w:rsidRPr="00AA3431" w:rsidRDefault="00AD3578" w:rsidP="00AD3578">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7270"/>
      </w:tblGrid>
      <w:tr w:rsidR="00AD3578" w14:paraId="3690849E" w14:textId="77777777">
        <w:tc>
          <w:tcPr>
            <w:tcW w:w="17270" w:type="dxa"/>
          </w:tcPr>
          <w:p w14:paraId="344A37E3" w14:textId="77777777" w:rsidR="00AD3578" w:rsidRDefault="00AD3578">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2ADB4B80" w14:textId="77777777" w:rsidR="00AD3578" w:rsidRDefault="00E666AC" w:rsidP="00AD3578">
            <w:pPr>
              <w:pStyle w:val="paragraph"/>
              <w:spacing w:before="0" w:beforeAutospacing="0" w:after="0" w:afterAutospacing="0"/>
              <w:textAlignment w:val="baseline"/>
              <w:rPr>
                <w:rStyle w:val="normaltextrun"/>
                <w:rFonts w:ascii="Comic Sans MS" w:hAnsi="Comic Sans MS"/>
                <w:color w:val="000000"/>
                <w:sz w:val="28"/>
                <w:szCs w:val="28"/>
                <w:shd w:val="clear" w:color="auto" w:fill="FFFFFF"/>
              </w:rPr>
            </w:pPr>
            <w:r>
              <w:rPr>
                <w:rStyle w:val="normaltextrun"/>
                <w:rFonts w:ascii="Comic Sans MS" w:hAnsi="Comic Sans MS"/>
                <w:color w:val="000000"/>
                <w:sz w:val="28"/>
                <w:szCs w:val="28"/>
                <w:shd w:val="clear" w:color="auto" w:fill="FFFFFF"/>
              </w:rPr>
              <w:t xml:space="preserve">Indigenous people in our area speak Y Dialect Plains Cree, Northern </w:t>
            </w:r>
            <w:proofErr w:type="spellStart"/>
            <w:r>
              <w:rPr>
                <w:rStyle w:val="normaltextrun"/>
                <w:rFonts w:ascii="Comic Sans MS" w:hAnsi="Comic Sans MS"/>
                <w:color w:val="000000"/>
                <w:sz w:val="28"/>
                <w:szCs w:val="28"/>
                <w:shd w:val="clear" w:color="auto" w:fill="FFFFFF"/>
              </w:rPr>
              <w:t>Michif</w:t>
            </w:r>
            <w:proofErr w:type="spellEnd"/>
            <w:r>
              <w:rPr>
                <w:rStyle w:val="normaltextrun"/>
                <w:rFonts w:ascii="Comic Sans MS" w:hAnsi="Comic Sans MS"/>
                <w:color w:val="000000"/>
                <w:sz w:val="28"/>
                <w:szCs w:val="28"/>
                <w:shd w:val="clear" w:color="auto" w:fill="FFFFFF"/>
              </w:rPr>
              <w:t xml:space="preserve"> &amp; Dene. </w:t>
            </w:r>
          </w:p>
          <w:p w14:paraId="51975B25" w14:textId="3229E78B" w:rsidR="00E666AC" w:rsidRPr="00AA3431" w:rsidRDefault="00E666AC" w:rsidP="00AD3578">
            <w:pPr>
              <w:pStyle w:val="paragraph"/>
              <w:spacing w:before="0" w:beforeAutospacing="0" w:after="0" w:afterAutospacing="0"/>
              <w:textAlignment w:val="baseline"/>
              <w:rPr>
                <w:rFonts w:ascii="Segoe UI" w:hAnsi="Segoe UI" w:cs="Segoe UI"/>
                <w:b/>
                <w:bCs/>
                <w:sz w:val="18"/>
                <w:szCs w:val="18"/>
              </w:rPr>
            </w:pPr>
          </w:p>
        </w:tc>
      </w:tr>
    </w:tbl>
    <w:p w14:paraId="38322DC7" w14:textId="77777777" w:rsidR="008E741A" w:rsidRDefault="008E741A" w:rsidP="00797757">
      <w:pPr>
        <w:jc w:val="center"/>
        <w:rPr>
          <w:rFonts w:ascii="ADLaM Display" w:hAnsi="ADLaM Display" w:cs="ADLaM Display"/>
          <w:sz w:val="72"/>
          <w:szCs w:val="72"/>
        </w:rPr>
      </w:pPr>
    </w:p>
    <w:p w14:paraId="5DF90F4F" w14:textId="5BB7E0A6" w:rsidR="00797757" w:rsidRDefault="00797757" w:rsidP="00797757">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36CD312D" w14:textId="77777777" w:rsidR="00797757" w:rsidRPr="00DC7E6A" w:rsidRDefault="00797757" w:rsidP="00797757">
      <w:pPr>
        <w:jc w:val="center"/>
        <w:rPr>
          <w:rFonts w:ascii="ADLaM Display" w:hAnsi="ADLaM Display" w:cs="ADLaM Display"/>
          <w:sz w:val="72"/>
          <w:szCs w:val="72"/>
        </w:rPr>
      </w:pPr>
    </w:p>
    <w:p w14:paraId="78E45F44" w14:textId="4169A7E6" w:rsidR="00797757" w:rsidRDefault="00171026" w:rsidP="00797757">
      <w:pPr>
        <w:jc w:val="center"/>
        <w:rPr>
          <w:rFonts w:ascii="ADLaM Display" w:hAnsi="ADLaM Display" w:cs="ADLaM Display"/>
          <w:sz w:val="160"/>
          <w:szCs w:val="160"/>
        </w:rPr>
      </w:pPr>
      <w:proofErr w:type="spellStart"/>
      <w:r w:rsidRPr="00171026">
        <w:rPr>
          <w:rFonts w:ascii="ADLaM Display" w:hAnsi="ADLaM Display" w:cs="ADLaM Display"/>
          <w:sz w:val="160"/>
          <w:szCs w:val="160"/>
        </w:rPr>
        <w:t>Asâmak</w:t>
      </w:r>
      <w:proofErr w:type="spellEnd"/>
    </w:p>
    <w:p w14:paraId="6BF0C48D" w14:textId="75D03321" w:rsidR="00171026" w:rsidRDefault="00171026" w:rsidP="00797757">
      <w:pPr>
        <w:jc w:val="center"/>
        <w:rPr>
          <w:rFonts w:ascii="ADLaM Display" w:hAnsi="ADLaM Display" w:cs="ADLaM Display"/>
          <w:sz w:val="40"/>
          <w:szCs w:val="40"/>
        </w:rPr>
      </w:pPr>
      <w:r>
        <w:rPr>
          <w:rFonts w:ascii="ADLaM Display" w:hAnsi="ADLaM Display" w:cs="ADLaM Display"/>
          <w:sz w:val="40"/>
          <w:szCs w:val="40"/>
        </w:rPr>
        <w:t>Snowshoes</w:t>
      </w:r>
    </w:p>
    <w:p w14:paraId="71C089F2" w14:textId="77777777" w:rsidR="00171026" w:rsidRPr="00171026" w:rsidRDefault="00171026" w:rsidP="00797757">
      <w:pPr>
        <w:jc w:val="center"/>
        <w:rPr>
          <w:rFonts w:ascii="ADLaM Display" w:hAnsi="ADLaM Display" w:cs="ADLaM Display"/>
          <w:sz w:val="40"/>
          <w:szCs w:val="40"/>
        </w:rPr>
      </w:pPr>
    </w:p>
    <w:tbl>
      <w:tblPr>
        <w:tblStyle w:val="TableGrid"/>
        <w:tblW w:w="0" w:type="auto"/>
        <w:tblLook w:val="04A0" w:firstRow="1" w:lastRow="0" w:firstColumn="1" w:lastColumn="0" w:noHBand="0" w:noVBand="1"/>
      </w:tblPr>
      <w:tblGrid>
        <w:gridCol w:w="17270"/>
      </w:tblGrid>
      <w:tr w:rsidR="00797757" w14:paraId="13C0F6EE" w14:textId="77777777">
        <w:tc>
          <w:tcPr>
            <w:tcW w:w="17270" w:type="dxa"/>
          </w:tcPr>
          <w:p w14:paraId="46F1C246" w14:textId="3C89C6EA" w:rsidR="00797757" w:rsidRDefault="00797757">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r w:rsidR="0060583B">
              <w:rPr>
                <w:rStyle w:val="normaltextrun"/>
                <w:rFonts w:ascii="Comic Sans MS" w:hAnsi="Comic Sans MS" w:cs="Segoe UI"/>
                <w:sz w:val="28"/>
                <w:szCs w:val="28"/>
                <w:lang w:val="en-CA"/>
              </w:rPr>
              <w:t xml:space="preserve"> </w:t>
            </w:r>
            <w:r w:rsidR="00755D5B">
              <w:rPr>
                <w:rStyle w:val="normaltextrun"/>
                <w:rFonts w:ascii="Comic Sans MS" w:hAnsi="Comic Sans MS" w:cs="Segoe UI"/>
                <w:sz w:val="28"/>
                <w:szCs w:val="28"/>
                <w:lang w:val="en-CA"/>
              </w:rPr>
              <w:t>(</w:t>
            </w:r>
            <w:r w:rsidR="0060583B">
              <w:rPr>
                <w:rStyle w:val="normaltextrun"/>
                <w:rFonts w:ascii="Comic Sans MS" w:hAnsi="Comic Sans MS" w:cs="Segoe UI"/>
                <w:sz w:val="28"/>
                <w:szCs w:val="28"/>
                <w:lang w:val="en-CA"/>
              </w:rPr>
              <w:t>Swooshing in place of snowshoeing</w:t>
            </w:r>
            <w:r w:rsidR="00755D5B">
              <w:rPr>
                <w:rStyle w:val="normaltextrun"/>
                <w:rFonts w:ascii="Comic Sans MS" w:hAnsi="Comic Sans MS" w:cs="Segoe UI"/>
                <w:sz w:val="28"/>
                <w:szCs w:val="28"/>
                <w:lang w:val="en-CA"/>
              </w:rPr>
              <w:t>)</w:t>
            </w:r>
          </w:p>
          <w:p w14:paraId="58280E7F" w14:textId="084EE8B2" w:rsidR="00797757" w:rsidRPr="00AA3431" w:rsidRDefault="00A54CDA" w:rsidP="008E741A">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olor w:val="000000"/>
                <w:sz w:val="28"/>
                <w:szCs w:val="28"/>
                <w:shd w:val="clear" w:color="auto" w:fill="FFFFFF"/>
              </w:rPr>
              <w:t xml:space="preserve">Indigenous people invented snowshoes to travel on foot during the winter. Snowshoes enabled them to walk over knee-deep snow and to </w:t>
            </w:r>
            <w:hyperlink r:id="rId8" w:tgtFrame="_blank" w:history="1">
              <w:r>
                <w:rPr>
                  <w:rStyle w:val="normaltextrun"/>
                  <w:rFonts w:ascii="Comic Sans MS" w:hAnsi="Comic Sans MS" w:cs="Segoe UI"/>
                  <w:sz w:val="28"/>
                  <w:szCs w:val="28"/>
                  <w:shd w:val="clear" w:color="auto" w:fill="FFFFFF"/>
                </w:rPr>
                <w:t>hunt</w:t>
              </w:r>
            </w:hyperlink>
            <w:r>
              <w:rPr>
                <w:rStyle w:val="normaltextrun"/>
                <w:rFonts w:ascii="Comic Sans MS" w:hAnsi="Comic Sans MS"/>
                <w:color w:val="000000"/>
                <w:sz w:val="28"/>
                <w:szCs w:val="28"/>
                <w:shd w:val="clear" w:color="auto" w:fill="FFFFFF"/>
              </w:rPr>
              <w:t xml:space="preserve"> without making much noise. During the </w:t>
            </w:r>
            <w:hyperlink r:id="rId9" w:tgtFrame="_blank" w:history="1">
              <w:r>
                <w:rPr>
                  <w:rStyle w:val="normaltextrun"/>
                  <w:rFonts w:ascii="Comic Sans MS" w:hAnsi="Comic Sans MS" w:cs="Segoe UI"/>
                  <w:sz w:val="28"/>
                  <w:szCs w:val="28"/>
                  <w:shd w:val="clear" w:color="auto" w:fill="FFFFFF"/>
                </w:rPr>
                <w:t>fur trade</w:t>
              </w:r>
            </w:hyperlink>
            <w:r>
              <w:rPr>
                <w:rStyle w:val="normaltextrun"/>
                <w:rFonts w:ascii="Comic Sans MS" w:hAnsi="Comic Sans MS"/>
                <w:color w:val="000000"/>
                <w:sz w:val="28"/>
                <w:szCs w:val="28"/>
                <w:shd w:val="clear" w:color="auto" w:fill="FFFFFF"/>
              </w:rPr>
              <w:t xml:space="preserve">, </w:t>
            </w:r>
            <w:hyperlink r:id="rId10" w:tgtFrame="_blank" w:history="1">
              <w:r>
                <w:rPr>
                  <w:rStyle w:val="normaltextrun"/>
                  <w:rFonts w:ascii="Comic Sans MS" w:hAnsi="Comic Sans MS" w:cs="Segoe UI"/>
                  <w:sz w:val="28"/>
                  <w:szCs w:val="28"/>
                  <w:shd w:val="clear" w:color="auto" w:fill="FFFFFF"/>
                </w:rPr>
                <w:t>voyageurs</w:t>
              </w:r>
            </w:hyperlink>
            <w:r>
              <w:rPr>
                <w:rStyle w:val="normaltextrun"/>
                <w:rFonts w:ascii="Comic Sans MS" w:hAnsi="Comic Sans MS"/>
                <w:color w:val="000000"/>
                <w:sz w:val="28"/>
                <w:szCs w:val="28"/>
                <w:shd w:val="clear" w:color="auto" w:fill="FFFFFF"/>
              </w:rPr>
              <w:t>, explorers and traders quickly adopted the snowshoe, as well as other Indigenous tools and clothing, to make travelling and working in the winter easier.</w:t>
            </w:r>
            <w:r>
              <w:rPr>
                <w:rStyle w:val="eop"/>
                <w:rFonts w:ascii="Comic Sans MS" w:hAnsi="Comic Sans MS"/>
                <w:b/>
                <w:bCs/>
                <w:color w:val="000000"/>
                <w:sz w:val="28"/>
                <w:szCs w:val="28"/>
                <w:shd w:val="clear" w:color="auto" w:fill="FFFFFF"/>
              </w:rPr>
              <w:t> </w:t>
            </w:r>
          </w:p>
        </w:tc>
      </w:tr>
    </w:tbl>
    <w:p w14:paraId="3395C1AF" w14:textId="47DACB89" w:rsidR="756CDBCC" w:rsidRDefault="756CDBCC" w:rsidP="756CDBCC">
      <w:pPr>
        <w:rPr>
          <w:rFonts w:ascii="ADLaM Display" w:hAnsi="ADLaM Display" w:cs="ADLaM Display"/>
          <w:sz w:val="96"/>
          <w:szCs w:val="96"/>
        </w:rPr>
      </w:pPr>
    </w:p>
    <w:p w14:paraId="13031E1A" w14:textId="77777777" w:rsidR="00D60B27" w:rsidRDefault="00D60B27" w:rsidP="00171026">
      <w:pPr>
        <w:jc w:val="center"/>
        <w:rPr>
          <w:rFonts w:ascii="ADLaM Display" w:hAnsi="ADLaM Display" w:cs="ADLaM Display"/>
          <w:sz w:val="72"/>
          <w:szCs w:val="72"/>
        </w:rPr>
      </w:pPr>
    </w:p>
    <w:p w14:paraId="037134A2" w14:textId="77777777" w:rsidR="00D60B27" w:rsidRDefault="00D60B27" w:rsidP="00171026">
      <w:pPr>
        <w:jc w:val="center"/>
        <w:rPr>
          <w:rFonts w:ascii="ADLaM Display" w:hAnsi="ADLaM Display" w:cs="ADLaM Display"/>
          <w:sz w:val="72"/>
          <w:szCs w:val="72"/>
        </w:rPr>
      </w:pPr>
    </w:p>
    <w:p w14:paraId="09E3F76E" w14:textId="77777777" w:rsidR="00D60B27" w:rsidRDefault="00D60B27" w:rsidP="00171026">
      <w:pPr>
        <w:jc w:val="center"/>
        <w:rPr>
          <w:rFonts w:ascii="ADLaM Display" w:hAnsi="ADLaM Display" w:cs="ADLaM Display"/>
          <w:sz w:val="72"/>
          <w:szCs w:val="72"/>
        </w:rPr>
      </w:pPr>
    </w:p>
    <w:p w14:paraId="248256EE" w14:textId="77777777" w:rsidR="00D60B27" w:rsidRDefault="00D60B27" w:rsidP="00171026">
      <w:pPr>
        <w:jc w:val="center"/>
        <w:rPr>
          <w:rFonts w:ascii="ADLaM Display" w:hAnsi="ADLaM Display" w:cs="ADLaM Display"/>
          <w:sz w:val="72"/>
          <w:szCs w:val="72"/>
        </w:rPr>
      </w:pPr>
    </w:p>
    <w:p w14:paraId="3A21784E" w14:textId="77777777" w:rsidR="00D60B27" w:rsidRDefault="00D60B27" w:rsidP="00171026">
      <w:pPr>
        <w:jc w:val="center"/>
        <w:rPr>
          <w:rFonts w:ascii="ADLaM Display" w:hAnsi="ADLaM Display" w:cs="ADLaM Display"/>
          <w:sz w:val="72"/>
          <w:szCs w:val="72"/>
        </w:rPr>
      </w:pPr>
    </w:p>
    <w:p w14:paraId="4543795C" w14:textId="1CD19655" w:rsidR="00171026" w:rsidRDefault="00EC7EEA" w:rsidP="00171026">
      <w:pPr>
        <w:jc w:val="center"/>
        <w:rPr>
          <w:rFonts w:ascii="ADLaM Display" w:hAnsi="ADLaM Display" w:cs="ADLaM Display"/>
          <w:sz w:val="72"/>
          <w:szCs w:val="72"/>
        </w:rPr>
      </w:pPr>
      <w:r>
        <w:rPr>
          <w:rFonts w:ascii="ADLaM Display" w:hAnsi="ADLaM Display" w:cs="ADLaM Display"/>
          <w:sz w:val="72"/>
          <w:szCs w:val="72"/>
        </w:rPr>
        <w:t xml:space="preserve"> </w:t>
      </w:r>
      <w:r w:rsidR="00171026" w:rsidRPr="00DC7E6A">
        <w:rPr>
          <w:rFonts w:ascii="ADLaM Display" w:hAnsi="ADLaM Display" w:cs="ADLaM Display"/>
          <w:sz w:val="72"/>
          <w:szCs w:val="72"/>
        </w:rPr>
        <w:t>Métis Trapper Games</w:t>
      </w:r>
    </w:p>
    <w:p w14:paraId="48939E8E" w14:textId="77777777" w:rsidR="00171026" w:rsidRPr="00557F20" w:rsidRDefault="00171026" w:rsidP="00171026">
      <w:pPr>
        <w:jc w:val="center"/>
        <w:rPr>
          <w:rFonts w:ascii="ADLaM Display" w:hAnsi="ADLaM Display" w:cs="ADLaM Display"/>
          <w:sz w:val="12"/>
          <w:szCs w:val="12"/>
        </w:rPr>
      </w:pPr>
    </w:p>
    <w:p w14:paraId="1A5E1E28" w14:textId="3A5A9EE4" w:rsidR="00171026" w:rsidRPr="00557F20" w:rsidRDefault="00FB27EC" w:rsidP="00171026">
      <w:pPr>
        <w:jc w:val="center"/>
        <w:rPr>
          <w:rFonts w:ascii="ADLaM Display" w:hAnsi="ADLaM Display" w:cs="ADLaM Display"/>
          <w:sz w:val="150"/>
          <w:szCs w:val="150"/>
        </w:rPr>
      </w:pPr>
      <w:r w:rsidRPr="00557F20">
        <w:rPr>
          <w:rFonts w:ascii="ADLaM Display" w:hAnsi="ADLaM Display" w:cs="ADLaM Display"/>
          <w:sz w:val="150"/>
          <w:szCs w:val="150"/>
        </w:rPr>
        <w:t>L</w:t>
      </w:r>
      <w:r w:rsidR="003B0D4E" w:rsidRPr="00557F20">
        <w:rPr>
          <w:rFonts w:ascii="ADLaM Display" w:hAnsi="ADLaM Display" w:cs="ADLaM Display"/>
          <w:sz w:val="150"/>
          <w:szCs w:val="150"/>
        </w:rPr>
        <w:t xml:space="preserve">a </w:t>
      </w:r>
      <w:r w:rsidRPr="00557F20">
        <w:rPr>
          <w:rFonts w:ascii="ADLaM Display" w:hAnsi="ADLaM Display" w:cs="ADLaM Display"/>
          <w:sz w:val="150"/>
          <w:szCs w:val="150"/>
        </w:rPr>
        <w:t>H</w:t>
      </w:r>
      <w:r w:rsidR="003B0D4E" w:rsidRPr="00557F20">
        <w:rPr>
          <w:rFonts w:ascii="ADLaM Display" w:hAnsi="ADLaM Display" w:cs="ADLaM Display"/>
          <w:sz w:val="150"/>
          <w:szCs w:val="150"/>
        </w:rPr>
        <w:t xml:space="preserve">ash* </w:t>
      </w:r>
      <w:proofErr w:type="spellStart"/>
      <w:r w:rsidR="00557F20" w:rsidRPr="00557F20">
        <w:rPr>
          <w:rFonts w:ascii="ADLaM Display" w:hAnsi="ADLaM Display" w:cs="ADLaM Display"/>
          <w:sz w:val="150"/>
          <w:szCs w:val="150"/>
        </w:rPr>
        <w:t>Pimoshinêwin</w:t>
      </w:r>
      <w:proofErr w:type="spellEnd"/>
    </w:p>
    <w:p w14:paraId="61384F4B" w14:textId="49B4062F" w:rsidR="00171026" w:rsidRDefault="00171026" w:rsidP="00171026">
      <w:pPr>
        <w:jc w:val="center"/>
        <w:rPr>
          <w:rFonts w:ascii="ADLaM Display" w:hAnsi="ADLaM Display" w:cs="ADLaM Display"/>
          <w:sz w:val="40"/>
          <w:szCs w:val="40"/>
        </w:rPr>
      </w:pPr>
      <w:r>
        <w:rPr>
          <w:rFonts w:ascii="ADLaM Display" w:hAnsi="ADLaM Display" w:cs="ADLaM Display"/>
          <w:sz w:val="40"/>
          <w:szCs w:val="40"/>
        </w:rPr>
        <w:t>Axe Throw</w:t>
      </w:r>
    </w:p>
    <w:p w14:paraId="4846DDF1" w14:textId="77777777" w:rsidR="00171026" w:rsidRDefault="00171026" w:rsidP="00171026">
      <w:pPr>
        <w:jc w:val="center"/>
        <w:rPr>
          <w:rFonts w:ascii="ADLaM Display" w:hAnsi="ADLaM Display" w:cs="ADLaM Display"/>
          <w:sz w:val="18"/>
          <w:szCs w:val="18"/>
        </w:rPr>
      </w:pPr>
    </w:p>
    <w:p w14:paraId="0EDB7C97" w14:textId="77777777" w:rsidR="00557F20" w:rsidRDefault="00557F20" w:rsidP="00171026">
      <w:pPr>
        <w:jc w:val="center"/>
        <w:rPr>
          <w:rFonts w:ascii="ADLaM Display" w:hAnsi="ADLaM Display" w:cs="ADLaM Display"/>
          <w:sz w:val="18"/>
          <w:szCs w:val="18"/>
        </w:rPr>
      </w:pPr>
    </w:p>
    <w:p w14:paraId="6FF69B26" w14:textId="77777777" w:rsidR="00557F20" w:rsidRPr="00557F20" w:rsidRDefault="00557F20" w:rsidP="00171026">
      <w:pPr>
        <w:jc w:val="center"/>
        <w:rPr>
          <w:rFonts w:ascii="ADLaM Display" w:hAnsi="ADLaM Display" w:cs="ADLaM Display"/>
          <w:sz w:val="18"/>
          <w:szCs w:val="18"/>
        </w:rPr>
      </w:pPr>
    </w:p>
    <w:tbl>
      <w:tblPr>
        <w:tblStyle w:val="TableGrid"/>
        <w:tblW w:w="0" w:type="auto"/>
        <w:tblLook w:val="04A0" w:firstRow="1" w:lastRow="0" w:firstColumn="1" w:lastColumn="0" w:noHBand="0" w:noVBand="1"/>
      </w:tblPr>
      <w:tblGrid>
        <w:gridCol w:w="17270"/>
      </w:tblGrid>
      <w:tr w:rsidR="00171026" w14:paraId="0F9163C4" w14:textId="77777777">
        <w:tc>
          <w:tcPr>
            <w:tcW w:w="17270" w:type="dxa"/>
          </w:tcPr>
          <w:p w14:paraId="206B53F0" w14:textId="77777777" w:rsidR="00171026" w:rsidRDefault="00171026" w:rsidP="00F37671">
            <w:pPr>
              <w:pStyle w:val="paragraph"/>
              <w:spacing w:before="0" w:beforeAutospacing="0" w:after="0" w:afterAutospacing="0"/>
              <w:textAlignment w:val="baseline"/>
              <w:rPr>
                <w:rStyle w:val="normaltextrun"/>
                <w:rFonts w:ascii="Comic Sans MS" w:hAnsi="Comic Sans MS" w:cs="Segoe UI"/>
                <w:sz w:val="28"/>
                <w:szCs w:val="28"/>
                <w:lang w:val="en-CA"/>
              </w:rPr>
            </w:pPr>
            <w:r>
              <w:rPr>
                <w:rStyle w:val="normaltextrun"/>
                <w:rFonts w:ascii="Comic Sans MS" w:hAnsi="Comic Sans MS" w:cs="Segoe UI"/>
                <w:sz w:val="28"/>
                <w:szCs w:val="28"/>
                <w:lang w:val="en-CA"/>
              </w:rPr>
              <w:t xml:space="preserve">Cultural Connection: </w:t>
            </w:r>
            <w:r w:rsidR="00F37671">
              <w:rPr>
                <w:rStyle w:val="normaltextrun"/>
                <w:rFonts w:ascii="Comic Sans MS" w:hAnsi="Comic Sans MS" w:cs="Segoe UI"/>
                <w:sz w:val="28"/>
                <w:szCs w:val="28"/>
                <w:lang w:val="en-CA"/>
              </w:rPr>
              <w:t>Axe Throw</w:t>
            </w:r>
          </w:p>
          <w:p w14:paraId="0F6409F9" w14:textId="77777777" w:rsidR="00F37671" w:rsidRPr="00F37671" w:rsidRDefault="00F37671" w:rsidP="00F37671">
            <w:pPr>
              <w:pStyle w:val="paragraph"/>
              <w:spacing w:before="0" w:beforeAutospacing="0" w:after="0" w:afterAutospacing="0"/>
              <w:textAlignment w:val="baseline"/>
              <w:rPr>
                <w:rFonts w:ascii="Comic Sans MS" w:hAnsi="Comic Sans MS" w:cs="Segoe UI"/>
              </w:rPr>
            </w:pPr>
            <w:r w:rsidRPr="00F37671">
              <w:rPr>
                <w:rFonts w:ascii="Comic Sans MS" w:hAnsi="Comic Sans MS" w:cs="Segoe UI"/>
              </w:rPr>
              <w:t>Axe throwing holds cultural significance in Métis traditions as it reflects both the survival skills and recreational practices rooted in Métis history. The Métis, emerging from First Nations and European ancestry—especially through the fur trade—developed a unique lifestyle that included trapping, hunting, and the use of tools like axes for everyday life in the bush. Axe throwing likely evolved from these practical skills.</w:t>
            </w:r>
          </w:p>
          <w:p w14:paraId="33E9132D" w14:textId="0C810DEA" w:rsidR="00F37671" w:rsidRPr="00F37671" w:rsidRDefault="00F37671" w:rsidP="00F37671">
            <w:pPr>
              <w:pStyle w:val="paragraph"/>
              <w:spacing w:before="0" w:beforeAutospacing="0" w:after="0" w:afterAutospacing="0"/>
              <w:textAlignment w:val="baseline"/>
              <w:rPr>
                <w:rFonts w:ascii="Comic Sans MS" w:hAnsi="Comic Sans MS" w:cs="Segoe UI"/>
              </w:rPr>
            </w:pPr>
            <w:r w:rsidRPr="00F37671">
              <w:rPr>
                <w:rFonts w:ascii="Comic Sans MS" w:hAnsi="Comic Sans MS" w:cs="Segoe UI"/>
              </w:rPr>
              <w:t>Traditionally, Métis men and women would use axes for chopping wood, building homes, and preparing game. Over time, these skills became a source of pride and developed into friendly competitions and games, especially at community gatherings or rendezvous—events that celebrated Métis identity, music, dance, and skill-based contests.</w:t>
            </w:r>
          </w:p>
        </w:tc>
      </w:tr>
    </w:tbl>
    <w:p w14:paraId="63801F73" w14:textId="0B5B29A3" w:rsidR="00171026" w:rsidRPr="00DC7E6A" w:rsidRDefault="00171026" w:rsidP="00F37671">
      <w:pPr>
        <w:rPr>
          <w:rFonts w:ascii="ADLaM Display" w:hAnsi="ADLaM Display" w:cs="ADLaM Display"/>
          <w:sz w:val="96"/>
          <w:szCs w:val="96"/>
        </w:rPr>
      </w:pPr>
    </w:p>
    <w:sectPr w:rsidR="00171026" w:rsidRPr="00DC7E6A" w:rsidSect="00B012F0">
      <w:pgSz w:w="20160" w:h="12240" w:orient="landscape" w:code="5"/>
      <w:pgMar w:top="1440" w:right="1440" w:bottom="1440" w:left="1440" w:header="720" w:footer="720" w:gutter="0"/>
      <w:pgBorders w:offsetFrom="page">
        <w:top w:val="thinThickSmallGap" w:sz="48" w:space="24" w:color="auto"/>
        <w:left w:val="thinThickSmallGap" w:sz="48" w:space="24" w:color="auto"/>
        <w:bottom w:val="thickThinSmallGap" w:sz="48" w:space="24" w:color="auto"/>
        <w:right w:val="thickThinSmallGap" w:sz="4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Engagement">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DA305F"/>
    <w:rsid w:val="0001245A"/>
    <w:rsid w:val="00015265"/>
    <w:rsid w:val="00066B8C"/>
    <w:rsid w:val="00123B34"/>
    <w:rsid w:val="00171026"/>
    <w:rsid w:val="001853B5"/>
    <w:rsid w:val="001A0F59"/>
    <w:rsid w:val="001A67A0"/>
    <w:rsid w:val="0021224C"/>
    <w:rsid w:val="00241C10"/>
    <w:rsid w:val="00261A23"/>
    <w:rsid w:val="002D0479"/>
    <w:rsid w:val="002E1613"/>
    <w:rsid w:val="003172A4"/>
    <w:rsid w:val="003320F2"/>
    <w:rsid w:val="003368B8"/>
    <w:rsid w:val="00357176"/>
    <w:rsid w:val="00386A97"/>
    <w:rsid w:val="0039142A"/>
    <w:rsid w:val="003B0D4E"/>
    <w:rsid w:val="003E5B8B"/>
    <w:rsid w:val="004078B7"/>
    <w:rsid w:val="00490F8B"/>
    <w:rsid w:val="004C20F3"/>
    <w:rsid w:val="004E0950"/>
    <w:rsid w:val="004E63A3"/>
    <w:rsid w:val="00503493"/>
    <w:rsid w:val="005236A2"/>
    <w:rsid w:val="005337AB"/>
    <w:rsid w:val="00545817"/>
    <w:rsid w:val="00557F20"/>
    <w:rsid w:val="00571766"/>
    <w:rsid w:val="005C026B"/>
    <w:rsid w:val="005C37B1"/>
    <w:rsid w:val="0060583B"/>
    <w:rsid w:val="006541BF"/>
    <w:rsid w:val="0067052E"/>
    <w:rsid w:val="00676274"/>
    <w:rsid w:val="00696876"/>
    <w:rsid w:val="007038E2"/>
    <w:rsid w:val="00755D5B"/>
    <w:rsid w:val="00797757"/>
    <w:rsid w:val="00812672"/>
    <w:rsid w:val="008D6949"/>
    <w:rsid w:val="008E741A"/>
    <w:rsid w:val="008F2955"/>
    <w:rsid w:val="009779CB"/>
    <w:rsid w:val="009D7C0D"/>
    <w:rsid w:val="009E429B"/>
    <w:rsid w:val="009E6CF7"/>
    <w:rsid w:val="009F2D84"/>
    <w:rsid w:val="00A20BC1"/>
    <w:rsid w:val="00A4439A"/>
    <w:rsid w:val="00A54CDA"/>
    <w:rsid w:val="00AA256C"/>
    <w:rsid w:val="00AA3431"/>
    <w:rsid w:val="00AA5499"/>
    <w:rsid w:val="00AD3578"/>
    <w:rsid w:val="00AE3A72"/>
    <w:rsid w:val="00AE5048"/>
    <w:rsid w:val="00AE5D85"/>
    <w:rsid w:val="00AE7CF6"/>
    <w:rsid w:val="00B012F0"/>
    <w:rsid w:val="00B01757"/>
    <w:rsid w:val="00B04443"/>
    <w:rsid w:val="00BA1B65"/>
    <w:rsid w:val="00BB631B"/>
    <w:rsid w:val="00BE28C0"/>
    <w:rsid w:val="00C028EF"/>
    <w:rsid w:val="00C33F21"/>
    <w:rsid w:val="00C71681"/>
    <w:rsid w:val="00CA0958"/>
    <w:rsid w:val="00D04933"/>
    <w:rsid w:val="00D05A3D"/>
    <w:rsid w:val="00D46097"/>
    <w:rsid w:val="00D60B27"/>
    <w:rsid w:val="00D8142C"/>
    <w:rsid w:val="00DA74B6"/>
    <w:rsid w:val="00DC7E6A"/>
    <w:rsid w:val="00E045C9"/>
    <w:rsid w:val="00E06D59"/>
    <w:rsid w:val="00E34803"/>
    <w:rsid w:val="00E666AC"/>
    <w:rsid w:val="00EC7EEA"/>
    <w:rsid w:val="00F1069A"/>
    <w:rsid w:val="00F37671"/>
    <w:rsid w:val="00F766F6"/>
    <w:rsid w:val="00F82DA1"/>
    <w:rsid w:val="00FB27EC"/>
    <w:rsid w:val="1D2FC2C1"/>
    <w:rsid w:val="581909A6"/>
    <w:rsid w:val="66DA305F"/>
    <w:rsid w:val="756CD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305F"/>
  <w15:chartTrackingRefBased/>
  <w15:docId w15:val="{03CA05AA-7D00-45F6-86DA-2E056225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7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A34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AA3431"/>
  </w:style>
  <w:style w:type="character" w:customStyle="1" w:styleId="eop">
    <w:name w:val="eop"/>
    <w:basedOn w:val="DefaultParagraphFont"/>
    <w:rsid w:val="00AA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13486">
      <w:bodyDiv w:val="1"/>
      <w:marLeft w:val="0"/>
      <w:marRight w:val="0"/>
      <w:marTop w:val="0"/>
      <w:marBottom w:val="0"/>
      <w:divBdr>
        <w:top w:val="none" w:sz="0" w:space="0" w:color="auto"/>
        <w:left w:val="none" w:sz="0" w:space="0" w:color="auto"/>
        <w:bottom w:val="none" w:sz="0" w:space="0" w:color="auto"/>
        <w:right w:val="none" w:sz="0" w:space="0" w:color="auto"/>
      </w:divBdr>
    </w:div>
    <w:div w:id="934823846">
      <w:bodyDiv w:val="1"/>
      <w:marLeft w:val="0"/>
      <w:marRight w:val="0"/>
      <w:marTop w:val="0"/>
      <w:marBottom w:val="0"/>
      <w:divBdr>
        <w:top w:val="none" w:sz="0" w:space="0" w:color="auto"/>
        <w:left w:val="none" w:sz="0" w:space="0" w:color="auto"/>
        <w:bottom w:val="none" w:sz="0" w:space="0" w:color="auto"/>
        <w:right w:val="none" w:sz="0" w:space="0" w:color="auto"/>
      </w:divBdr>
    </w:div>
    <w:div w:id="1930194498">
      <w:bodyDiv w:val="1"/>
      <w:marLeft w:val="0"/>
      <w:marRight w:val="0"/>
      <w:marTop w:val="0"/>
      <w:marBottom w:val="0"/>
      <w:divBdr>
        <w:top w:val="none" w:sz="0" w:space="0" w:color="auto"/>
        <w:left w:val="none" w:sz="0" w:space="0" w:color="auto"/>
        <w:bottom w:val="none" w:sz="0" w:space="0" w:color="auto"/>
        <w:right w:val="none" w:sz="0" w:space="0" w:color="auto"/>
      </w:divBdr>
      <w:divsChild>
        <w:div w:id="255866542">
          <w:marLeft w:val="0"/>
          <w:marRight w:val="0"/>
          <w:marTop w:val="0"/>
          <w:marBottom w:val="0"/>
          <w:divBdr>
            <w:top w:val="none" w:sz="0" w:space="0" w:color="auto"/>
            <w:left w:val="none" w:sz="0" w:space="0" w:color="auto"/>
            <w:bottom w:val="none" w:sz="0" w:space="0" w:color="auto"/>
            <w:right w:val="none" w:sz="0" w:space="0" w:color="auto"/>
          </w:divBdr>
        </w:div>
        <w:div w:id="982274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anadianencyclopedia.ca/en/article/hun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thecanadianencyclopedia.ca/en/article/voyageur" TargetMode="External"/><Relationship Id="rId4" Type="http://schemas.openxmlformats.org/officeDocument/2006/relationships/numbering" Target="numbering.xml"/><Relationship Id="rId9" Type="http://schemas.openxmlformats.org/officeDocument/2006/relationships/hyperlink" Target="https://thecanadianencyclopedia.ca/en/article/fur-t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CA7EC6D565145AE71CBB9464666B3" ma:contentTypeVersion="17" ma:contentTypeDescription="Create a new document." ma:contentTypeScope="" ma:versionID="35cdf20c080d3c561a4db79247d04e8d">
  <xsd:schema xmlns:xsd="http://www.w3.org/2001/XMLSchema" xmlns:xs="http://www.w3.org/2001/XMLSchema" xmlns:p="http://schemas.microsoft.com/office/2006/metadata/properties" xmlns:ns2="d8e4db85-a6b3-4fd7-a97f-7ff115b7626d" xmlns:ns3="6ae486bf-0f8e-4d6c-88b6-7f3d4dc75059" targetNamespace="http://schemas.microsoft.com/office/2006/metadata/properties" ma:root="true" ma:fieldsID="00effb88908e5a2af18b2197ef9ff919" ns2:_="" ns3:_="">
    <xsd:import namespace="d8e4db85-a6b3-4fd7-a97f-7ff115b7626d"/>
    <xsd:import namespace="6ae486bf-0f8e-4d6c-88b6-7f3d4dc750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db85-a6b3-4fd7-a97f-7ff115b76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833f2-6fce-4cbb-9cbe-5df951b6b1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486bf-0f8e-4d6c-88b6-7f3d4dc750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f799e8-0cc8-40cd-8b46-03925a9a0cb9}" ma:internalName="TaxCatchAll" ma:showField="CatchAllData" ma:web="6ae486bf-0f8e-4d6c-88b6-7f3d4dc75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e486bf-0f8e-4d6c-88b6-7f3d4dc75059" xsi:nil="true"/>
    <lcf76f155ced4ddcb4097134ff3c332f xmlns="d8e4db85-a6b3-4fd7-a97f-7ff115b7626d">
      <Terms xmlns="http://schemas.microsoft.com/office/infopath/2007/PartnerControls"/>
    </lcf76f155ced4ddcb4097134ff3c332f>
    <SharedWithUsers xmlns="6ae486bf-0f8e-4d6c-88b6-7f3d4dc7505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EAC14-7C41-4E9E-9E85-7C7664330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4db85-a6b3-4fd7-a97f-7ff115b7626d"/>
    <ds:schemaRef ds:uri="6ae486bf-0f8e-4d6c-88b6-7f3d4dc75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01D42-C088-4E61-82B1-7EDCE0A11109}">
  <ds:schemaRefs>
    <ds:schemaRef ds:uri="http://schemas.microsoft.com/office/2006/metadata/properties"/>
    <ds:schemaRef ds:uri="http://schemas.microsoft.com/office/infopath/2007/PartnerControls"/>
    <ds:schemaRef ds:uri="6ae486bf-0f8e-4d6c-88b6-7f3d4dc75059"/>
    <ds:schemaRef ds:uri="d8e4db85-a6b3-4fd7-a97f-7ff115b7626d"/>
  </ds:schemaRefs>
</ds:datastoreItem>
</file>

<file path=customXml/itemProps3.xml><?xml version="1.0" encoding="utf-8"?>
<ds:datastoreItem xmlns:ds="http://schemas.openxmlformats.org/officeDocument/2006/customXml" ds:itemID="{FD07D451-CAA5-4654-8B88-A43D21391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679</Words>
  <Characters>3871</Characters>
  <Application>Microsoft Office Word</Application>
  <DocSecurity>4</DocSecurity>
  <Lines>32</Lines>
  <Paragraphs>9</Paragraphs>
  <ScaleCrop>false</ScaleCrop>
  <Company/>
  <LinksUpToDate>false</LinksUpToDate>
  <CharactersWithSpaces>4541</CharactersWithSpaces>
  <SharedDoc>false</SharedDoc>
  <HLinks>
    <vt:vector size="18" baseType="variant">
      <vt:variant>
        <vt:i4>6946932</vt:i4>
      </vt:variant>
      <vt:variant>
        <vt:i4>6</vt:i4>
      </vt:variant>
      <vt:variant>
        <vt:i4>0</vt:i4>
      </vt:variant>
      <vt:variant>
        <vt:i4>5</vt:i4>
      </vt:variant>
      <vt:variant>
        <vt:lpwstr>https://www.thecanadianencyclopedia.ca/en/article/voyageur</vt:lpwstr>
      </vt:variant>
      <vt:variant>
        <vt:lpwstr/>
      </vt:variant>
      <vt:variant>
        <vt:i4>6553704</vt:i4>
      </vt:variant>
      <vt:variant>
        <vt:i4>3</vt:i4>
      </vt:variant>
      <vt:variant>
        <vt:i4>0</vt:i4>
      </vt:variant>
      <vt:variant>
        <vt:i4>5</vt:i4>
      </vt:variant>
      <vt:variant>
        <vt:lpwstr>https://thecanadianencyclopedia.ca/en/article/fur-trade</vt:lpwstr>
      </vt:variant>
      <vt:variant>
        <vt:lpwstr/>
      </vt:variant>
      <vt:variant>
        <vt:i4>1835014</vt:i4>
      </vt:variant>
      <vt:variant>
        <vt:i4>0</vt:i4>
      </vt:variant>
      <vt:variant>
        <vt:i4>0</vt:i4>
      </vt:variant>
      <vt:variant>
        <vt:i4>5</vt:i4>
      </vt:variant>
      <vt:variant>
        <vt:lpwstr>https://www.thecanadianencyclopedia.ca/en/article/hunting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Danene Kopperud</dc:creator>
  <cp:keywords/>
  <dc:description/>
  <cp:lastModifiedBy>Jennifer Galger</cp:lastModifiedBy>
  <cp:revision>81</cp:revision>
  <cp:lastPrinted>2025-04-15T15:56:00Z</cp:lastPrinted>
  <dcterms:created xsi:type="dcterms:W3CDTF">2023-11-29T20:00:00Z</dcterms:created>
  <dcterms:modified xsi:type="dcterms:W3CDTF">2025-04-15T15:21:00Z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0x010100B1ACA7EC6D565145AE71CBB9464666B3</vt:lpwstr>
  </property>
  <property fmtid="{D5CDD505-2E9C-101B-9397-08002B2CF9AE}" pid="3" name="MediaServiceImageTags">
    <vt:lpwstr/>
  </property>
</Properties>
</file>