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5E78" w14:textId="77777777" w:rsidR="00C05DC0" w:rsidRPr="00683BD4" w:rsidRDefault="00683BD4" w:rsidP="00683BD4">
      <w:pPr>
        <w:spacing w:after="0"/>
        <w:jc w:val="center"/>
        <w:rPr>
          <w:rFonts w:ascii="Bahnschrift SemiBold" w:hAnsi="Bahnschrift SemiBold" w:cs="Times New Roman"/>
          <w:sz w:val="36"/>
          <w:szCs w:val="36"/>
        </w:rPr>
      </w:pPr>
      <w:r w:rsidRPr="00683BD4">
        <w:rPr>
          <w:rFonts w:ascii="Bahnschrift SemiBold" w:hAnsi="Bahnschrift SemiBold" w:cs="Times New Roman"/>
          <w:sz w:val="36"/>
          <w:szCs w:val="36"/>
        </w:rPr>
        <w:t>THE BLACK SEAL SOCIETY</w:t>
      </w:r>
    </w:p>
    <w:p w14:paraId="716BDC8F" w14:textId="77777777" w:rsidR="00683BD4" w:rsidRDefault="00683BD4" w:rsidP="00683BD4">
      <w:pPr>
        <w:spacing w:after="0"/>
        <w:jc w:val="center"/>
        <w:rPr>
          <w:rFonts w:ascii="Times New Roman" w:hAnsi="Times New Roman" w:cs="Times New Roman"/>
          <w:i/>
        </w:rPr>
      </w:pPr>
      <w:r w:rsidRPr="00683BD4">
        <w:rPr>
          <w:rFonts w:ascii="Times New Roman" w:hAnsi="Times New Roman" w:cs="Times New Roman"/>
          <w:i/>
        </w:rPr>
        <w:t>TIMEO DANAOS ET DONA FERENTES</w:t>
      </w:r>
    </w:p>
    <w:p w14:paraId="51F95847" w14:textId="77777777" w:rsidR="00683BD4" w:rsidRDefault="00683BD4" w:rsidP="00683B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</w:p>
    <w:p w14:paraId="65BC7F39" w14:textId="77777777" w:rsidR="00683BD4" w:rsidRDefault="00683BD4" w:rsidP="00683BD4">
      <w:pPr>
        <w:spacing w:after="0"/>
        <w:rPr>
          <w:rFonts w:ascii="Times New Roman" w:hAnsi="Times New Roman" w:cs="Times New Roman"/>
        </w:rPr>
      </w:pPr>
    </w:p>
    <w:p w14:paraId="0B6988F9" w14:textId="77777777" w:rsidR="00683BD4" w:rsidRPr="0072487B" w:rsidRDefault="00683BD4" w:rsidP="00683B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87B">
        <w:rPr>
          <w:rFonts w:ascii="Times New Roman" w:hAnsi="Times New Roman" w:cs="Times New Roman"/>
          <w:b/>
          <w:sz w:val="20"/>
          <w:szCs w:val="20"/>
        </w:rPr>
        <w:t>PRESENTS</w:t>
      </w:r>
    </w:p>
    <w:p w14:paraId="6AB87512" w14:textId="77777777" w:rsidR="00683BD4" w:rsidRDefault="00683BD4" w:rsidP="00683B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17031B8" w14:textId="77777777" w:rsidR="00683BD4" w:rsidRPr="0072487B" w:rsidRDefault="00683BD4" w:rsidP="00683B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>QUO VADIS</w:t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  <w:t>POST HOC ERGO PROPTER HOC</w:t>
      </w:r>
    </w:p>
    <w:p w14:paraId="08303531" w14:textId="77777777" w:rsidR="00683BD4" w:rsidRPr="0072487B" w:rsidRDefault="00683BD4" w:rsidP="00683B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  <w:t xml:space="preserve">  BURSARY</w:t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</w:r>
      <w:r w:rsidRPr="0072487B">
        <w:rPr>
          <w:rFonts w:ascii="Times New Roman" w:hAnsi="Times New Roman" w:cs="Times New Roman"/>
          <w:b/>
          <w:sz w:val="20"/>
          <w:szCs w:val="20"/>
        </w:rPr>
        <w:tab/>
        <w:t xml:space="preserve">        BURSARY</w:t>
      </w:r>
    </w:p>
    <w:p w14:paraId="3C754802" w14:textId="77777777" w:rsidR="00683BD4" w:rsidRDefault="00683BD4" w:rsidP="00683B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5838D5" w14:textId="77777777" w:rsidR="00683BD4" w:rsidRPr="00683BD4" w:rsidRDefault="00683BD4" w:rsidP="00683B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Quo Vadis Bursary and the Post Hoc Ergo Propter Hoc Bursary </w:t>
      </w:r>
      <w:r w:rsidR="00777B9C">
        <w:rPr>
          <w:rFonts w:ascii="Times New Roman" w:hAnsi="Times New Roman" w:cs="Times New Roman"/>
          <w:sz w:val="20"/>
          <w:szCs w:val="20"/>
        </w:rPr>
        <w:t xml:space="preserve">(each a </w:t>
      </w:r>
      <w:r w:rsidR="00777B9C" w:rsidRPr="00777B9C">
        <w:rPr>
          <w:rFonts w:ascii="Times New Roman" w:hAnsi="Times New Roman" w:cs="Times New Roman"/>
          <w:i/>
          <w:sz w:val="20"/>
          <w:szCs w:val="20"/>
        </w:rPr>
        <w:t>Bursary</w:t>
      </w:r>
      <w:r w:rsidR="00777B9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have been established to provide a </w:t>
      </w:r>
      <w:r w:rsidR="006E0EAA">
        <w:rPr>
          <w:rFonts w:ascii="Times New Roman" w:hAnsi="Times New Roman" w:cs="Times New Roman"/>
          <w:sz w:val="20"/>
          <w:szCs w:val="20"/>
        </w:rPr>
        <w:t>prize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6E0EAA">
        <w:rPr>
          <w:rFonts w:ascii="Times New Roman" w:hAnsi="Times New Roman" w:cs="Times New Roman"/>
          <w:sz w:val="20"/>
          <w:szCs w:val="20"/>
        </w:rPr>
        <w:t>recognize</w:t>
      </w:r>
      <w:r>
        <w:rPr>
          <w:rFonts w:ascii="Times New Roman" w:hAnsi="Times New Roman" w:cs="Times New Roman"/>
          <w:sz w:val="20"/>
          <w:szCs w:val="20"/>
        </w:rPr>
        <w:t xml:space="preserve"> outstanding achievement by a graduating student who is enrolled in either post-secondary technical education and skills training or an undergraduate degree program at a </w:t>
      </w:r>
      <w:r w:rsidR="006E0EAA">
        <w:rPr>
          <w:rFonts w:ascii="Times New Roman" w:hAnsi="Times New Roman" w:cs="Times New Roman"/>
          <w:sz w:val="20"/>
          <w:szCs w:val="20"/>
        </w:rPr>
        <w:t>recognized</w:t>
      </w:r>
      <w:r>
        <w:rPr>
          <w:rFonts w:ascii="Times New Roman" w:hAnsi="Times New Roman" w:cs="Times New Roman"/>
          <w:sz w:val="20"/>
          <w:szCs w:val="20"/>
        </w:rPr>
        <w:t xml:space="preserve"> post-secondary institution, in each case, providing such student with the opportunity to pursue studies in the arts, business, commerce, engineering, health, law or the sciences.</w:t>
      </w:r>
    </w:p>
    <w:p w14:paraId="258947DB" w14:textId="77777777" w:rsidR="00683BD4" w:rsidRDefault="00683BD4" w:rsidP="00683B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6556E" w14:textId="77777777" w:rsidR="00F007EB" w:rsidRDefault="00683BD4" w:rsidP="00F007E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3BD4">
        <w:rPr>
          <w:rFonts w:ascii="Times New Roman" w:hAnsi="Times New Roman" w:cs="Times New Roman"/>
          <w:b/>
          <w:sz w:val="20"/>
          <w:szCs w:val="20"/>
          <w:u w:val="single"/>
        </w:rPr>
        <w:t>DETAILS AND ELIGIBILITY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</w:t>
      </w:r>
      <w:r w:rsidR="00F007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.</w:t>
      </w:r>
    </w:p>
    <w:p w14:paraId="085831A2" w14:textId="77777777" w:rsidR="00683BD4" w:rsidRDefault="00683BD4" w:rsidP="00683BD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74D112" w14:textId="4A560DED" w:rsidR="00F007EB" w:rsidRDefault="00AF0F0B" w:rsidP="00F007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Application deadline:  May </w:t>
      </w:r>
      <w:r w:rsidR="007B504C">
        <w:rPr>
          <w:rFonts w:ascii="Times New Roman" w:hAnsi="Times New Roman" w:cs="Times New Roman"/>
          <w:sz w:val="20"/>
          <w:szCs w:val="20"/>
        </w:rPr>
        <w:t>1</w:t>
      </w:r>
      <w:r w:rsidR="004F3EA8">
        <w:rPr>
          <w:rFonts w:ascii="Times New Roman" w:hAnsi="Times New Roman" w:cs="Times New Roman"/>
          <w:sz w:val="20"/>
          <w:szCs w:val="20"/>
        </w:rPr>
        <w:t>st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, 20</w:t>
      </w:r>
      <w:r w:rsidR="007B504C">
        <w:rPr>
          <w:rFonts w:ascii="Times New Roman" w:hAnsi="Times New Roman" w:cs="Times New Roman"/>
          <w:sz w:val="20"/>
          <w:szCs w:val="20"/>
        </w:rPr>
        <w:t>20</w:t>
      </w:r>
    </w:p>
    <w:p w14:paraId="2E856260" w14:textId="77777777" w:rsidR="00F007EB" w:rsidRDefault="00F007EB" w:rsidP="00F007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sections of the application must be completed.</w:t>
      </w:r>
    </w:p>
    <w:p w14:paraId="4E1BD79D" w14:textId="77777777" w:rsidR="00F007EB" w:rsidRDefault="00F007EB" w:rsidP="00F007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</w:t>
      </w:r>
      <w:r w:rsidR="002B222C">
        <w:rPr>
          <w:rFonts w:ascii="Times New Roman" w:hAnsi="Times New Roman" w:cs="Times New Roman"/>
          <w:sz w:val="20"/>
          <w:szCs w:val="20"/>
        </w:rPr>
        <w:t xml:space="preserve"> Bursary is valued at $1,000.</w:t>
      </w:r>
    </w:p>
    <w:p w14:paraId="1D2B7A9A" w14:textId="77777777" w:rsidR="00F007EB" w:rsidRDefault="00F007EB" w:rsidP="00F007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student must be enrolled in either post-secondary technical education and skills training or an undergraduate degree program at a </w:t>
      </w:r>
      <w:r w:rsidR="006E0EAA">
        <w:rPr>
          <w:rFonts w:ascii="Times New Roman" w:hAnsi="Times New Roman" w:cs="Times New Roman"/>
          <w:sz w:val="20"/>
          <w:szCs w:val="20"/>
        </w:rPr>
        <w:t>recognized</w:t>
      </w:r>
      <w:r>
        <w:rPr>
          <w:rFonts w:ascii="Times New Roman" w:hAnsi="Times New Roman" w:cs="Times New Roman"/>
          <w:sz w:val="20"/>
          <w:szCs w:val="20"/>
        </w:rPr>
        <w:t xml:space="preserve"> post-secondary institution.</w:t>
      </w:r>
    </w:p>
    <w:p w14:paraId="280B343F" w14:textId="77777777" w:rsidR="00F007EB" w:rsidRDefault="00F007EB" w:rsidP="00F007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must be full time and registered at their chosen post-secondary institution.</w:t>
      </w:r>
    </w:p>
    <w:p w14:paraId="50E0279B" w14:textId="77777777" w:rsidR="00F007EB" w:rsidRDefault="00F007EB" w:rsidP="00F007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should have a grade average reflective of s</w:t>
      </w:r>
      <w:r w:rsidR="00AF0F0B">
        <w:rPr>
          <w:rFonts w:ascii="Times New Roman" w:hAnsi="Times New Roman" w:cs="Times New Roman"/>
          <w:sz w:val="20"/>
          <w:szCs w:val="20"/>
        </w:rPr>
        <w:t>trong</w:t>
      </w:r>
      <w:r>
        <w:rPr>
          <w:rFonts w:ascii="Times New Roman" w:hAnsi="Times New Roman" w:cs="Times New Roman"/>
          <w:sz w:val="20"/>
          <w:szCs w:val="20"/>
        </w:rPr>
        <w:t xml:space="preserve"> standing.</w:t>
      </w:r>
    </w:p>
    <w:p w14:paraId="425C5387" w14:textId="77777777" w:rsidR="00F007EB" w:rsidRDefault="00F007EB" w:rsidP="00F007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While any discipline is eligible, applications are particularly encouraged from students:</w:t>
      </w:r>
    </w:p>
    <w:p w14:paraId="6AFD434C" w14:textId="77777777" w:rsidR="00F007EB" w:rsidRDefault="00811CEF" w:rsidP="00F007EB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Whose program of study has the potential to contribute to esteeming public service; and</w:t>
      </w:r>
    </w:p>
    <w:p w14:paraId="110BB1F9" w14:textId="77777777" w:rsidR="00811CEF" w:rsidRDefault="00811CEF" w:rsidP="00F007EB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possess the energy to use their talents to the full, moral force of character and instincts to lead.</w:t>
      </w:r>
    </w:p>
    <w:p w14:paraId="08B75E93" w14:textId="77777777" w:rsidR="00811CEF" w:rsidRDefault="00811CEF" w:rsidP="00811CE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student awarded each Bursary will be notified </w:t>
      </w:r>
      <w:r w:rsidR="00AF0F0B">
        <w:rPr>
          <w:rFonts w:ascii="Times New Roman" w:hAnsi="Times New Roman" w:cs="Times New Roman"/>
          <w:sz w:val="20"/>
          <w:szCs w:val="20"/>
        </w:rPr>
        <w:t>at the Graduation Ceremony</w:t>
      </w:r>
      <w:r w:rsidR="00B63BFA">
        <w:rPr>
          <w:rFonts w:ascii="Times New Roman" w:hAnsi="Times New Roman" w:cs="Times New Roman"/>
          <w:sz w:val="20"/>
          <w:szCs w:val="20"/>
        </w:rPr>
        <w:t>.</w:t>
      </w:r>
    </w:p>
    <w:p w14:paraId="7DB3DAF5" w14:textId="77777777" w:rsidR="00811CEF" w:rsidRDefault="00811CEF" w:rsidP="00811CE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awarding of either Bursary, including </w:t>
      </w:r>
      <w:proofErr w:type="gramStart"/>
      <w:r>
        <w:rPr>
          <w:rFonts w:ascii="Times New Roman" w:hAnsi="Times New Roman" w:cs="Times New Roman"/>
          <w:sz w:val="20"/>
          <w:szCs w:val="20"/>
        </w:rPr>
        <w:t>whether or not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it is awarded in any particular year, is entirely discretionary and there are no appeals on any decision relating to, or in connection with, any Bursary.</w:t>
      </w:r>
    </w:p>
    <w:p w14:paraId="77E3D3A0" w14:textId="77777777" w:rsidR="00811CEF" w:rsidRDefault="00811CEF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3A8D3E" w14:textId="77777777" w:rsidR="0072487B" w:rsidRDefault="0072487B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4987EC" w14:textId="77777777" w:rsidR="00811CEF" w:rsidRDefault="00811CEF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F04114" w14:textId="77777777" w:rsidR="00811CEF" w:rsidRDefault="00811CEF" w:rsidP="00811CE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DOCUMENTATION TO ACCOMPANY THIS APPLICATION                                                                                                     .</w:t>
      </w:r>
    </w:p>
    <w:p w14:paraId="69FD55A9" w14:textId="77777777" w:rsidR="00811CEF" w:rsidRDefault="00811CEF" w:rsidP="00811CE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6CC137B" w14:textId="77777777" w:rsidR="00811CEF" w:rsidRDefault="00811CEF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Applicants are required to submit in addition to the application:</w:t>
      </w:r>
    </w:p>
    <w:p w14:paraId="4E141C6A" w14:textId="77777777" w:rsidR="00811CEF" w:rsidRDefault="00811CEF" w:rsidP="00811C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signed personal statement of no more than 1,000 words setting forth their general interests, activities, and aspirations; reasons for wishing to study their chosen course of study; and vision as to future endeavour;</w:t>
      </w:r>
    </w:p>
    <w:p w14:paraId="7492FA54" w14:textId="77777777" w:rsidR="00811CEF" w:rsidRDefault="00811CEF" w:rsidP="00811C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curriculum vitae listing their principal commitments and honours while completing their secondary education, including scholarships, prizes, awards, leadership positions held, athletic record, and extra</w:t>
      </w:r>
      <w:r w:rsidR="002B222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curricular interests and activities; and</w:t>
      </w:r>
    </w:p>
    <w:p w14:paraId="459A50F7" w14:textId="77777777" w:rsidR="00811CEF" w:rsidRDefault="00811CEF" w:rsidP="00811C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="00AF0F0B">
        <w:rPr>
          <w:rFonts w:ascii="Times New Roman" w:hAnsi="Times New Roman" w:cs="Times New Roman"/>
          <w:sz w:val="20"/>
          <w:szCs w:val="20"/>
        </w:rPr>
        <w:t xml:space="preserve">unofficial </w:t>
      </w:r>
      <w:r>
        <w:rPr>
          <w:rFonts w:ascii="Times New Roman" w:hAnsi="Times New Roman" w:cs="Times New Roman"/>
          <w:sz w:val="20"/>
          <w:szCs w:val="20"/>
        </w:rPr>
        <w:t>transcript, listing all c</w:t>
      </w:r>
      <w:r w:rsidR="00AF0F0B">
        <w:rPr>
          <w:rFonts w:ascii="Times New Roman" w:hAnsi="Times New Roman" w:cs="Times New Roman"/>
          <w:sz w:val="20"/>
          <w:szCs w:val="20"/>
        </w:rPr>
        <w:t>ourses and grades, as well as a listing of term 3 report card</w:t>
      </w:r>
      <w:r w:rsidR="002B22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222C">
        <w:rPr>
          <w:rFonts w:ascii="Times New Roman" w:hAnsi="Times New Roman" w:cs="Times New Roman"/>
          <w:sz w:val="20"/>
          <w:szCs w:val="20"/>
        </w:rPr>
        <w:t>marks</w:t>
      </w:r>
      <w:r w:rsidR="00AF0F0B">
        <w:rPr>
          <w:rFonts w:ascii="Times New Roman" w:hAnsi="Times New Roman" w:cs="Times New Roman"/>
          <w:sz w:val="20"/>
          <w:szCs w:val="20"/>
        </w:rPr>
        <w:t>,  all</w:t>
      </w:r>
      <w:proofErr w:type="gramEnd"/>
      <w:r w:rsidR="00AF0F0B">
        <w:rPr>
          <w:rFonts w:ascii="Times New Roman" w:hAnsi="Times New Roman" w:cs="Times New Roman"/>
          <w:sz w:val="20"/>
          <w:szCs w:val="20"/>
        </w:rPr>
        <w:t xml:space="preserve"> confirmed by a school official.</w:t>
      </w:r>
    </w:p>
    <w:p w14:paraId="4C20F5A9" w14:textId="77777777" w:rsidR="0072487B" w:rsidRDefault="0072487B" w:rsidP="007248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7D3DBF" w14:textId="77777777" w:rsidR="0072487B" w:rsidRDefault="0072487B" w:rsidP="007248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B68AB4" w14:textId="77777777" w:rsidR="0072487B" w:rsidRPr="0072487B" w:rsidRDefault="0072487B" w:rsidP="007248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F3C55A" w14:textId="77777777" w:rsidR="00811CEF" w:rsidRDefault="00811CEF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E6DCBE" w14:textId="77777777" w:rsidR="00811CEF" w:rsidRDefault="00023C36" w:rsidP="00811CE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APPLICATIONS ARE TO BE SUBMITTED </w:t>
      </w:r>
      <w:r w:rsidR="00AF0F0B">
        <w:rPr>
          <w:rFonts w:ascii="Times New Roman" w:hAnsi="Times New Roman" w:cs="Times New Roman"/>
          <w:b/>
          <w:sz w:val="20"/>
          <w:szCs w:val="20"/>
          <w:u w:val="single"/>
        </w:rPr>
        <w:t xml:space="preserve">WITH THE SCHOOL PACKAGE:                                                                   </w:t>
      </w:r>
      <w:proofErr w:type="gramStart"/>
      <w:r w:rsidR="00AF0F0B">
        <w:rPr>
          <w:rFonts w:ascii="Times New Roman" w:hAnsi="Times New Roman" w:cs="Times New Roman"/>
          <w:b/>
          <w:sz w:val="20"/>
          <w:szCs w:val="20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p w14:paraId="1CAF5711" w14:textId="77777777" w:rsidR="00023C36" w:rsidRDefault="00023C36" w:rsidP="00811CE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ABEC57" w14:textId="77777777" w:rsidR="00023C36" w:rsidRDefault="00023C36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The Black Seal Society</w:t>
      </w:r>
    </w:p>
    <w:p w14:paraId="17966BD2" w14:textId="77777777" w:rsidR="00023C36" w:rsidRDefault="00023C36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c/o Maidstone High School</w:t>
      </w:r>
    </w:p>
    <w:p w14:paraId="00B32332" w14:textId="77777777" w:rsidR="00023C36" w:rsidRDefault="00023C36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Box 426</w:t>
      </w:r>
    </w:p>
    <w:p w14:paraId="7359E8B6" w14:textId="77777777" w:rsidR="00023C36" w:rsidRDefault="00023C36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Maidstone </w:t>
      </w:r>
      <w:proofErr w:type="gramStart"/>
      <w:r>
        <w:rPr>
          <w:rFonts w:ascii="Times New Roman" w:hAnsi="Times New Roman" w:cs="Times New Roman"/>
          <w:sz w:val="20"/>
          <w:szCs w:val="20"/>
        </w:rPr>
        <w:t>SK  S</w:t>
      </w:r>
      <w:proofErr w:type="gramEnd"/>
      <w:r>
        <w:rPr>
          <w:rFonts w:ascii="Times New Roman" w:hAnsi="Times New Roman" w:cs="Times New Roman"/>
          <w:sz w:val="20"/>
          <w:szCs w:val="20"/>
        </w:rPr>
        <w:t>0M 1M0</w:t>
      </w:r>
    </w:p>
    <w:p w14:paraId="5B418D1F" w14:textId="77777777" w:rsidR="00023C36" w:rsidRDefault="00023C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CCFBF24" w14:textId="77777777" w:rsidR="00023C36" w:rsidRPr="00023C36" w:rsidRDefault="00023C36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E4C2F6" w14:textId="77777777" w:rsidR="00023C36" w:rsidRPr="00683BD4" w:rsidRDefault="00023C36" w:rsidP="00023C36">
      <w:pPr>
        <w:spacing w:after="0"/>
        <w:jc w:val="center"/>
        <w:rPr>
          <w:rFonts w:ascii="Bahnschrift SemiBold" w:hAnsi="Bahnschrift SemiBold" w:cs="Times New Roman"/>
          <w:sz w:val="36"/>
          <w:szCs w:val="36"/>
        </w:rPr>
      </w:pPr>
      <w:r w:rsidRPr="00683BD4">
        <w:rPr>
          <w:rFonts w:ascii="Bahnschrift SemiBold" w:hAnsi="Bahnschrift SemiBold" w:cs="Times New Roman"/>
          <w:sz w:val="36"/>
          <w:szCs w:val="36"/>
        </w:rPr>
        <w:t>THE BLACK SEAL SOCIETY</w:t>
      </w:r>
    </w:p>
    <w:p w14:paraId="0B182D04" w14:textId="77777777" w:rsidR="00023C36" w:rsidRDefault="00023C36" w:rsidP="00023C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683BD4">
        <w:rPr>
          <w:rFonts w:ascii="Times New Roman" w:hAnsi="Times New Roman" w:cs="Times New Roman"/>
          <w:i/>
        </w:rPr>
        <w:t>TIMEO DANAOS ET DONA FERENTES</w:t>
      </w:r>
    </w:p>
    <w:p w14:paraId="3983972B" w14:textId="77777777" w:rsidR="00023C36" w:rsidRDefault="00023C36" w:rsidP="00023C3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</w:p>
    <w:p w14:paraId="084B269D" w14:textId="77777777" w:rsidR="00023C36" w:rsidRPr="00811CEF" w:rsidRDefault="00023C36" w:rsidP="0081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150E48" w14:textId="77777777" w:rsidR="00023C36" w:rsidRDefault="00023C36" w:rsidP="00023C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0D1B14E" w14:textId="77777777" w:rsidR="00023C36" w:rsidRDefault="00023C36" w:rsidP="00023C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QUO VADIS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POST HOC ERGO PROPTER HOC</w:t>
      </w:r>
    </w:p>
    <w:p w14:paraId="778BCC4F" w14:textId="77777777" w:rsidR="00023C36" w:rsidRDefault="00023C36" w:rsidP="00023C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BURSARY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BURSARY</w:t>
      </w:r>
    </w:p>
    <w:p w14:paraId="4929DDC6" w14:textId="77777777" w:rsidR="00683BD4" w:rsidRDefault="00683BD4" w:rsidP="00683BD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2DBE22" w14:textId="77777777" w:rsidR="00023C36" w:rsidRDefault="00023C36" w:rsidP="00683BD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E409F4" w14:textId="77777777" w:rsidR="00023C36" w:rsidRDefault="00023C36" w:rsidP="00023C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MUST BE WORD-PROCESSED OR TYPEWRITTEN</w:t>
      </w:r>
    </w:p>
    <w:p w14:paraId="5E5E82D2" w14:textId="77777777" w:rsidR="00023C36" w:rsidRDefault="00AF0F0B" w:rsidP="00023C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 DEADLINE:  MAY 2</w:t>
      </w:r>
      <w:r w:rsidRPr="00AF0F0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>, 2019</w:t>
      </w:r>
    </w:p>
    <w:p w14:paraId="6ACDA06E" w14:textId="77777777" w:rsidR="00023C36" w:rsidRDefault="00023C36" w:rsidP="00023C3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6D909C9C" w14:textId="77777777" w:rsidR="00023C36" w:rsidRDefault="00023C36" w:rsidP="00023C3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FD5083A" w14:textId="77777777" w:rsidR="00023C36" w:rsidRDefault="00023C36" w:rsidP="00023C3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9"/>
        <w:gridCol w:w="2428"/>
        <w:gridCol w:w="2483"/>
        <w:gridCol w:w="2428"/>
      </w:tblGrid>
      <w:tr w:rsidR="004327D1" w14:paraId="09CA18E7" w14:textId="77777777" w:rsidTr="0072487B">
        <w:tc>
          <w:tcPr>
            <w:tcW w:w="4897" w:type="dxa"/>
            <w:gridSpan w:val="2"/>
          </w:tcPr>
          <w:p w14:paraId="0AA98725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911" w:type="dxa"/>
            <w:gridSpan w:val="2"/>
          </w:tcPr>
          <w:p w14:paraId="24B24366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Number</w:t>
            </w:r>
          </w:p>
          <w:p w14:paraId="65D0794B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D1" w14:paraId="7454E2C1" w14:textId="77777777" w:rsidTr="0072487B">
        <w:tc>
          <w:tcPr>
            <w:tcW w:w="9808" w:type="dxa"/>
            <w:gridSpan w:val="4"/>
          </w:tcPr>
          <w:p w14:paraId="292A038D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Permanent Address</w:t>
            </w:r>
          </w:p>
          <w:p w14:paraId="4BD70373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C3AB5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D1" w14:paraId="224BB774" w14:textId="77777777" w:rsidTr="0072487B">
        <w:tc>
          <w:tcPr>
            <w:tcW w:w="9808" w:type="dxa"/>
            <w:gridSpan w:val="4"/>
          </w:tcPr>
          <w:p w14:paraId="778BFE5F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Current Local Mailing </w:t>
            </w:r>
          </w:p>
          <w:p w14:paraId="50AA70E1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14:paraId="35B95702" w14:textId="77777777" w:rsidR="0072487B" w:rsidRDefault="0072487B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7D1" w14:paraId="2EDD1A44" w14:textId="77777777" w:rsidTr="0072487B">
        <w:tc>
          <w:tcPr>
            <w:tcW w:w="4897" w:type="dxa"/>
            <w:gridSpan w:val="2"/>
          </w:tcPr>
          <w:p w14:paraId="4DC99ACE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Number</w:t>
            </w:r>
          </w:p>
          <w:p w14:paraId="4A44BD7B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gridSpan w:val="2"/>
          </w:tcPr>
          <w:p w14:paraId="4A26000F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</w:tr>
      <w:tr w:rsidR="004327D1" w14:paraId="6C7369A6" w14:textId="77777777" w:rsidTr="0072487B">
        <w:tc>
          <w:tcPr>
            <w:tcW w:w="4897" w:type="dxa"/>
            <w:gridSpan w:val="2"/>
          </w:tcPr>
          <w:p w14:paraId="73455BDF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 (DD/MM/YY)</w:t>
            </w:r>
          </w:p>
          <w:p w14:paraId="46E26A8E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gridSpan w:val="2"/>
          </w:tcPr>
          <w:p w14:paraId="771E9CD4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 of Birth</w:t>
            </w:r>
          </w:p>
        </w:tc>
      </w:tr>
      <w:tr w:rsidR="004327D1" w14:paraId="778B5771" w14:textId="77777777" w:rsidTr="0072487B">
        <w:tc>
          <w:tcPr>
            <w:tcW w:w="4897" w:type="dxa"/>
            <w:gridSpan w:val="2"/>
          </w:tcPr>
          <w:p w14:paraId="22A8F03B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Citizenship</w:t>
            </w:r>
          </w:p>
          <w:p w14:paraId="4614C2B4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gridSpan w:val="2"/>
          </w:tcPr>
          <w:p w14:paraId="257E40DE" w14:textId="77777777" w:rsidR="004327D1" w:rsidRDefault="004327D1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Perferred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</w:t>
            </w:r>
          </w:p>
        </w:tc>
      </w:tr>
      <w:tr w:rsidR="00DD6802" w14:paraId="14B948FC" w14:textId="77777777" w:rsidTr="0072487B">
        <w:tc>
          <w:tcPr>
            <w:tcW w:w="9808" w:type="dxa"/>
            <w:gridSpan w:val="4"/>
          </w:tcPr>
          <w:p w14:paraId="37A67F3D" w14:textId="77777777" w:rsidR="00DD6802" w:rsidRDefault="00DD6802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C244D" w14:textId="77777777" w:rsidR="00DD6802" w:rsidRDefault="00DD6802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02" w14:paraId="432FA986" w14:textId="77777777" w:rsidTr="0072487B">
        <w:tc>
          <w:tcPr>
            <w:tcW w:w="9808" w:type="dxa"/>
            <w:gridSpan w:val="4"/>
          </w:tcPr>
          <w:p w14:paraId="2331A911" w14:textId="77777777" w:rsidR="00DD6802" w:rsidRDefault="00DD6802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Program for which scholarship is required</w:t>
            </w:r>
          </w:p>
        </w:tc>
      </w:tr>
      <w:tr w:rsidR="00023C36" w14:paraId="3FDB0487" w14:textId="77777777" w:rsidTr="0072487B">
        <w:tc>
          <w:tcPr>
            <w:tcW w:w="2469" w:type="dxa"/>
          </w:tcPr>
          <w:p w14:paraId="168743F0" w14:textId="77777777" w:rsidR="00023C36" w:rsidRDefault="00DD6802" w:rsidP="00DD68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28" w:type="dxa"/>
          </w:tcPr>
          <w:p w14:paraId="5E4601E3" w14:textId="77777777" w:rsidR="00023C36" w:rsidRDefault="00DD6802" w:rsidP="00DD68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2483" w:type="dxa"/>
          </w:tcPr>
          <w:p w14:paraId="3EC3480B" w14:textId="77777777" w:rsidR="00023C36" w:rsidRDefault="00DD6802" w:rsidP="00DD68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428" w:type="dxa"/>
          </w:tcPr>
          <w:p w14:paraId="64AF9B05" w14:textId="77777777" w:rsidR="00023C36" w:rsidRDefault="00DD6802" w:rsidP="00DD68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Acceptance (DD/MM/YY)</w:t>
            </w:r>
          </w:p>
        </w:tc>
      </w:tr>
      <w:tr w:rsidR="00023C36" w14:paraId="73786294" w14:textId="77777777" w:rsidTr="0072487B">
        <w:tc>
          <w:tcPr>
            <w:tcW w:w="2469" w:type="dxa"/>
          </w:tcPr>
          <w:p w14:paraId="50499698" w14:textId="77777777" w:rsidR="00023C36" w:rsidRDefault="00023C36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3201C" w14:textId="77777777" w:rsidR="00DD6802" w:rsidRDefault="00DD6802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39250" w14:textId="77777777" w:rsidR="00DD6802" w:rsidRDefault="00DD6802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2060CD1F" w14:textId="77777777" w:rsidR="00023C36" w:rsidRDefault="00023C36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14:paraId="3CA9F1BB" w14:textId="77777777" w:rsidR="00023C36" w:rsidRDefault="00023C36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EAB7A1C" w14:textId="77777777" w:rsidR="00023C36" w:rsidRDefault="00023C36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36" w14:paraId="26161F3D" w14:textId="77777777" w:rsidTr="0072487B">
        <w:tc>
          <w:tcPr>
            <w:tcW w:w="2469" w:type="dxa"/>
          </w:tcPr>
          <w:p w14:paraId="6C6AC2DF" w14:textId="77777777" w:rsidR="00023C36" w:rsidRDefault="00023C36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2CFA2" w14:textId="77777777" w:rsidR="00DD6802" w:rsidRDefault="00DD6802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465FA" w14:textId="77777777" w:rsidR="00DD6802" w:rsidRDefault="00DD6802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FE8DF6A" w14:textId="77777777" w:rsidR="00023C36" w:rsidRDefault="00023C36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14:paraId="03CFDD2C" w14:textId="77777777" w:rsidR="00023C36" w:rsidRDefault="00023C36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8649788" w14:textId="77777777" w:rsidR="00023C36" w:rsidRDefault="00023C36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B9310A" w14:textId="77777777" w:rsidR="00023C36" w:rsidRDefault="00023C36" w:rsidP="00023C3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"/>
        <w:gridCol w:w="9471"/>
      </w:tblGrid>
      <w:tr w:rsidR="006E0EAA" w14:paraId="2BAF7B2A" w14:textId="77777777" w:rsidTr="00816E85">
        <w:tc>
          <w:tcPr>
            <w:tcW w:w="9808" w:type="dxa"/>
            <w:gridSpan w:val="2"/>
          </w:tcPr>
          <w:p w14:paraId="109B2A39" w14:textId="77777777" w:rsidR="006E0EAA" w:rsidRDefault="006E0EAA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attachments (check boxes to indicate inclusion of attachment)</w:t>
            </w:r>
          </w:p>
        </w:tc>
      </w:tr>
      <w:tr w:rsidR="0072487B" w14:paraId="4A8376EF" w14:textId="77777777" w:rsidTr="0072487B">
        <w:tc>
          <w:tcPr>
            <w:tcW w:w="337" w:type="dxa"/>
          </w:tcPr>
          <w:p w14:paraId="0614C56A" w14:textId="77777777" w:rsidR="0072487B" w:rsidRDefault="0072487B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471" w:type="dxa"/>
          </w:tcPr>
          <w:p w14:paraId="65E62E1A" w14:textId="77777777" w:rsidR="0072487B" w:rsidRDefault="0072487B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signed personal statement of no more than 1,000 words setting forth your general interests, activities, and aspirations; reasons for wishing to study your chosen course of study; a</w:t>
            </w:r>
            <w:r w:rsidR="002B222C">
              <w:rPr>
                <w:rFonts w:ascii="Times New Roman" w:hAnsi="Times New Roman" w:cs="Times New Roman"/>
                <w:sz w:val="20"/>
                <w:szCs w:val="20"/>
              </w:rPr>
              <w:t xml:space="preserve">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vision as to future endeavour</w:t>
            </w:r>
          </w:p>
        </w:tc>
      </w:tr>
      <w:tr w:rsidR="0072487B" w14:paraId="5E19727C" w14:textId="77777777" w:rsidTr="007F301F">
        <w:tc>
          <w:tcPr>
            <w:tcW w:w="337" w:type="dxa"/>
          </w:tcPr>
          <w:p w14:paraId="30768059" w14:textId="77777777" w:rsidR="0072487B" w:rsidRDefault="0072487B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471" w:type="dxa"/>
          </w:tcPr>
          <w:p w14:paraId="4D26A1C9" w14:textId="77777777" w:rsidR="0072487B" w:rsidRDefault="0072487B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curriculum vitae listing your principal commitments and honours while completing your secondary education, including scholarships, prizes, awards, leadership positions h</w:t>
            </w:r>
            <w:r w:rsidR="006E0EAA">
              <w:rPr>
                <w:rFonts w:ascii="Times New Roman" w:hAnsi="Times New Roman" w:cs="Times New Roman"/>
                <w:sz w:val="20"/>
                <w:szCs w:val="20"/>
              </w:rPr>
              <w:t>eld, athletic record, and extra-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curricular interests and activities</w:t>
            </w:r>
          </w:p>
        </w:tc>
      </w:tr>
      <w:tr w:rsidR="0072487B" w14:paraId="70AA4FC5" w14:textId="77777777" w:rsidTr="00E4572A">
        <w:tc>
          <w:tcPr>
            <w:tcW w:w="337" w:type="dxa"/>
          </w:tcPr>
          <w:p w14:paraId="1149F06B" w14:textId="77777777" w:rsidR="0072487B" w:rsidRDefault="0072487B" w:rsidP="00023C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9471" w:type="dxa"/>
          </w:tcPr>
          <w:p w14:paraId="5C98E587" w14:textId="77777777" w:rsidR="0072487B" w:rsidRDefault="006E0EAA" w:rsidP="006E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AA">
              <w:rPr>
                <w:rFonts w:ascii="Times New Roman" w:hAnsi="Times New Roman" w:cs="Times New Roman"/>
                <w:sz w:val="20"/>
                <w:szCs w:val="20"/>
              </w:rPr>
              <w:t>An unofficial transcript, listing all courses and grades, as well as a listing of term 3 report card</w:t>
            </w:r>
            <w:r w:rsidR="002B2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222C">
              <w:rPr>
                <w:rFonts w:ascii="Times New Roman" w:hAnsi="Times New Roman" w:cs="Times New Roman"/>
                <w:sz w:val="20"/>
                <w:szCs w:val="20"/>
              </w:rPr>
              <w:t>marks</w:t>
            </w:r>
            <w:r w:rsidRPr="006E0EAA">
              <w:rPr>
                <w:rFonts w:ascii="Times New Roman" w:hAnsi="Times New Roman" w:cs="Times New Roman"/>
                <w:sz w:val="20"/>
                <w:szCs w:val="20"/>
              </w:rPr>
              <w:t>,  all</w:t>
            </w:r>
            <w:proofErr w:type="gramEnd"/>
            <w:r w:rsidRPr="006E0EAA">
              <w:rPr>
                <w:rFonts w:ascii="Times New Roman" w:hAnsi="Times New Roman" w:cs="Times New Roman"/>
                <w:sz w:val="20"/>
                <w:szCs w:val="20"/>
              </w:rPr>
              <w:t xml:space="preserve"> confirmed by a school official.</w:t>
            </w:r>
          </w:p>
        </w:tc>
      </w:tr>
    </w:tbl>
    <w:p w14:paraId="50C32FB4" w14:textId="77777777" w:rsidR="0072487B" w:rsidRDefault="0072487B" w:rsidP="00023C3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6B09DF09" w14:textId="77777777" w:rsidR="0072487B" w:rsidRDefault="0072487B" w:rsidP="00023C3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74BE4385" w14:textId="77777777" w:rsidR="0072487B" w:rsidRDefault="0072487B" w:rsidP="00023C36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UNDERSTAND THAT, IF AWARDED, ANY BURSARY WILL BE PAID </w:t>
      </w:r>
      <w:r w:rsidR="00AF0F0B">
        <w:rPr>
          <w:rFonts w:ascii="Times New Roman" w:hAnsi="Times New Roman" w:cs="Times New Roman"/>
          <w:b/>
          <w:sz w:val="20"/>
          <w:szCs w:val="20"/>
        </w:rPr>
        <w:t>TO THE RECIPIENT UPON PROOF OF PAID TUITION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2312AD8" w14:textId="77777777" w:rsidR="0072487B" w:rsidRDefault="0072487B" w:rsidP="00023C36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457F1A" w14:textId="77777777" w:rsidR="0072487B" w:rsidRDefault="0072487B" w:rsidP="00023C36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29F218" w14:textId="77777777" w:rsidR="0072487B" w:rsidRDefault="0072487B" w:rsidP="00023C36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</w:t>
      </w:r>
    </w:p>
    <w:p w14:paraId="0039610F" w14:textId="77777777" w:rsidR="0072487B" w:rsidRPr="0072487B" w:rsidRDefault="0072487B" w:rsidP="00023C36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Applicant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72487B" w:rsidRPr="0072487B" w:rsidSect="00683BD4">
      <w:pgSz w:w="12240" w:h="15840"/>
      <w:pgMar w:top="539" w:right="851" w:bottom="53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511"/>
    <w:multiLevelType w:val="hybridMultilevel"/>
    <w:tmpl w:val="11F8B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6380"/>
    <w:multiLevelType w:val="hybridMultilevel"/>
    <w:tmpl w:val="DC8C6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3FEE"/>
    <w:multiLevelType w:val="hybridMultilevel"/>
    <w:tmpl w:val="83444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517B2"/>
    <w:multiLevelType w:val="hybridMultilevel"/>
    <w:tmpl w:val="6960E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1375"/>
    <w:multiLevelType w:val="hybridMultilevel"/>
    <w:tmpl w:val="845C3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D4"/>
    <w:rsid w:val="00023C36"/>
    <w:rsid w:val="002B222C"/>
    <w:rsid w:val="004327D1"/>
    <w:rsid w:val="004F3EA8"/>
    <w:rsid w:val="00520903"/>
    <w:rsid w:val="00683BD4"/>
    <w:rsid w:val="006E0EAA"/>
    <w:rsid w:val="0072487B"/>
    <w:rsid w:val="00777B9C"/>
    <w:rsid w:val="007B504C"/>
    <w:rsid w:val="00811CEF"/>
    <w:rsid w:val="00AF0F0B"/>
    <w:rsid w:val="00B63BFA"/>
    <w:rsid w:val="00C05DC0"/>
    <w:rsid w:val="00DD6802"/>
    <w:rsid w:val="00EF6BE2"/>
    <w:rsid w:val="00F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9D99"/>
  <w15:chartTrackingRefBased/>
  <w15:docId w15:val="{3ABB76F9-2B8C-4107-8ABF-087F4B10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EB"/>
    <w:pPr>
      <w:ind w:left="720"/>
      <w:contextualSpacing/>
    </w:pPr>
  </w:style>
  <w:style w:type="table" w:styleId="TableGrid">
    <w:name w:val="Table Grid"/>
    <w:basedOn w:val="TableNormal"/>
    <w:uiPriority w:val="39"/>
    <w:rsid w:val="0002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021331693D4B91C4FB9CC994C0C2" ma:contentTypeVersion="1" ma:contentTypeDescription="Create a new document." ma:contentTypeScope="" ma:versionID="b8885484dbef02fba5744ae96d899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858A1-53BF-47D7-9092-42731F80B512}"/>
</file>

<file path=customXml/itemProps2.xml><?xml version="1.0" encoding="utf-8"?>
<ds:datastoreItem xmlns:ds="http://schemas.openxmlformats.org/officeDocument/2006/customXml" ds:itemID="{BEC786DD-6FC5-425A-A923-60DC37EA01C4}"/>
</file>

<file path=customXml/itemProps3.xml><?xml version="1.0" encoding="utf-8"?>
<ds:datastoreItem xmlns:ds="http://schemas.openxmlformats.org/officeDocument/2006/customXml" ds:itemID="{7DB29975-77D1-42E0-9A66-475BAA57F938}"/>
</file>

<file path=customXml/itemProps4.xml><?xml version="1.0" encoding="utf-8"?>
<ds:datastoreItem xmlns:ds="http://schemas.openxmlformats.org/officeDocument/2006/customXml" ds:itemID="{1FE7F868-80F2-4D72-8E22-9C848F8C4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Olson</dc:creator>
  <cp:keywords/>
  <dc:description/>
  <cp:lastModifiedBy>Kerry Olson</cp:lastModifiedBy>
  <cp:revision>8</cp:revision>
  <cp:lastPrinted>2019-02-06T20:23:00Z</cp:lastPrinted>
  <dcterms:created xsi:type="dcterms:W3CDTF">2019-02-05T17:53:00Z</dcterms:created>
  <dcterms:modified xsi:type="dcterms:W3CDTF">2020-02-13T18:36:00Z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0x0101000978021331693D4B91C4FB9CC994C0C2</vt:lpwstr>
  </property>
</Properties>
</file>